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3" w:rsidRDefault="001A61B3">
      <w:pPr>
        <w:pStyle w:val="ConsPlusNormal"/>
        <w:jc w:val="both"/>
        <w:outlineLvl w:val="0"/>
      </w:pPr>
    </w:p>
    <w:p w:rsidR="001A61B3" w:rsidRDefault="001A61B3">
      <w:pPr>
        <w:pStyle w:val="ConsPlusTitle"/>
        <w:jc w:val="center"/>
        <w:outlineLvl w:val="0"/>
      </w:pPr>
      <w:r>
        <w:t>УПРАВЛЕНИЕ ПО ДЕЛАМ ЗАПИСИ АКТОВ ГРАЖДАНСКОГО СОСТОЯНИЯ</w:t>
      </w:r>
    </w:p>
    <w:p w:rsidR="001A61B3" w:rsidRDefault="001A61B3">
      <w:pPr>
        <w:pStyle w:val="ConsPlusTitle"/>
        <w:jc w:val="center"/>
      </w:pPr>
      <w:r>
        <w:t>ПРАВИТЕЛЬСТВА САРАТОВСКОЙ ОБЛАСТИ</w:t>
      </w:r>
    </w:p>
    <w:p w:rsidR="001A61B3" w:rsidRDefault="001A61B3">
      <w:pPr>
        <w:pStyle w:val="ConsPlusTitle"/>
        <w:jc w:val="center"/>
      </w:pPr>
    </w:p>
    <w:p w:rsidR="001A61B3" w:rsidRDefault="001A61B3">
      <w:pPr>
        <w:pStyle w:val="ConsPlusTitle"/>
        <w:jc w:val="center"/>
      </w:pPr>
      <w:r>
        <w:t>ПРИКАЗ</w:t>
      </w:r>
    </w:p>
    <w:p w:rsidR="001A61B3" w:rsidRDefault="001A61B3">
      <w:pPr>
        <w:pStyle w:val="ConsPlusTitle"/>
        <w:jc w:val="center"/>
      </w:pPr>
      <w:r>
        <w:t>от 10 декабря 2015 г. N 631-П</w:t>
      </w:r>
    </w:p>
    <w:p w:rsidR="001A61B3" w:rsidRDefault="001A61B3">
      <w:pPr>
        <w:pStyle w:val="ConsPlusTitle"/>
        <w:jc w:val="center"/>
      </w:pPr>
    </w:p>
    <w:p w:rsidR="001A61B3" w:rsidRDefault="001A61B3">
      <w:pPr>
        <w:pStyle w:val="ConsPlusTitle"/>
        <w:jc w:val="center"/>
      </w:pPr>
      <w:r>
        <w:t>ОБ УТВЕРЖДЕНИИ ПЕРЕЧНЯ ДОЛЖНОСТЕЙ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26 августа 2009 г. N 91 "Об утверждении Перечня должностей", приказываю:</w:t>
      </w:r>
    </w:p>
    <w:p w:rsidR="001A61B3" w:rsidRDefault="001A61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Саратовской области в управлении по делам ЗАГС Правительства Саратовской области, при замещении которых государственные гражданские служащие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приказу.</w:t>
      </w:r>
      <w:proofErr w:type="gramEnd"/>
    </w:p>
    <w:p w:rsidR="001A61B3" w:rsidRDefault="001A61B3">
      <w:pPr>
        <w:pStyle w:val="ConsPlusNormal"/>
        <w:ind w:firstLine="540"/>
        <w:jc w:val="both"/>
      </w:pPr>
      <w:r>
        <w:t>2. Начальнику отдела государственной гражданской службы и учета кадров управления по делам ЗАГС Правительства Саратовской области Николаевой И.П. ознакомить государственных гражданских служащих управления по делам ЗАГС Правительства Саратовской области с настоящим приказом под роспись.</w:t>
      </w:r>
    </w:p>
    <w:p w:rsidR="001A61B3" w:rsidRDefault="001A61B3">
      <w:pPr>
        <w:pStyle w:val="ConsPlusNormal"/>
        <w:ind w:firstLine="540"/>
        <w:jc w:val="both"/>
      </w:pPr>
      <w:r>
        <w:t>3. Признать утратившими силу:</w:t>
      </w:r>
    </w:p>
    <w:p w:rsidR="001A61B3" w:rsidRDefault="001A61B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управления по делам ЗАГС Правительства Саратовской области от 21 июня 2013 г. N 301-П "Об утверждении Перечней должностей, при замещении которых государственные гражданские служащие обязаны представлять сведения о доходах и расходах";</w:t>
      </w:r>
    </w:p>
    <w:p w:rsidR="001A61B3" w:rsidRDefault="001A61B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управления по делам ЗАГС Правительства Саратовской области от 4 августа 2014 г. N 362-П "О внесении изменений в приказ управления по делам ЗАГС Правительства Саратовской области от 21.06.2013 N 301-П "Об утверждении Перечней должностей, при замещении которых государственные гражданские служащие обязаны представлять сведения о доходах и расходах"</w:t>
      </w:r>
    </w:p>
    <w:p w:rsidR="001A61B3" w:rsidRDefault="001A61B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right"/>
      </w:pPr>
      <w:r>
        <w:t>Начальник Управления</w:t>
      </w:r>
    </w:p>
    <w:p w:rsidR="001A61B3" w:rsidRDefault="001A61B3">
      <w:pPr>
        <w:pStyle w:val="ConsPlusNormal"/>
        <w:jc w:val="right"/>
      </w:pPr>
      <w:r>
        <w:t>Ю.В.ПОНОМАРЕВА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right"/>
        <w:outlineLvl w:val="0"/>
      </w:pPr>
      <w:r>
        <w:t>Приложение</w:t>
      </w:r>
    </w:p>
    <w:p w:rsidR="001A61B3" w:rsidRDefault="001A61B3">
      <w:pPr>
        <w:pStyle w:val="ConsPlusNormal"/>
        <w:jc w:val="right"/>
      </w:pPr>
      <w:r>
        <w:t>к приказу</w:t>
      </w:r>
    </w:p>
    <w:p w:rsidR="001A61B3" w:rsidRDefault="001A61B3">
      <w:pPr>
        <w:pStyle w:val="ConsPlusNormal"/>
        <w:jc w:val="right"/>
      </w:pPr>
      <w:r>
        <w:t>Управления по делам ЗАГС</w:t>
      </w:r>
    </w:p>
    <w:p w:rsidR="001A61B3" w:rsidRDefault="001A61B3">
      <w:pPr>
        <w:pStyle w:val="ConsPlusNormal"/>
        <w:jc w:val="right"/>
      </w:pPr>
      <w:r>
        <w:t>Правительства Саратовской области</w:t>
      </w:r>
    </w:p>
    <w:p w:rsidR="001A61B3" w:rsidRDefault="001A61B3">
      <w:pPr>
        <w:pStyle w:val="ConsPlusNormal"/>
        <w:jc w:val="right"/>
      </w:pPr>
      <w:r>
        <w:t>от 10 декабря 2015 г. N 631-П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Title"/>
        <w:jc w:val="center"/>
      </w:pPr>
      <w:bookmarkStart w:id="0" w:name="P30"/>
      <w:bookmarkEnd w:id="0"/>
      <w:r>
        <w:t>ПЕРЕЧЕНЬ</w:t>
      </w:r>
    </w:p>
    <w:p w:rsidR="001A61B3" w:rsidRDefault="001A61B3">
      <w:pPr>
        <w:pStyle w:val="ConsPlusTitle"/>
        <w:jc w:val="center"/>
      </w:pPr>
      <w:r>
        <w:t>ДОЛЖНОСТЕЙ ГОСУДАРСТВЕННОЙ ГРАЖДАНСКОЙ СЛУЖБЫ</w:t>
      </w:r>
    </w:p>
    <w:p w:rsidR="001A61B3" w:rsidRDefault="001A61B3">
      <w:pPr>
        <w:pStyle w:val="ConsPlusTitle"/>
        <w:jc w:val="center"/>
      </w:pPr>
      <w:r>
        <w:t>САРАТОВСКОЙ ОБЛАСТИ В УПРАВЛЕНИИ ПО ДЕЛАМ ЗАГС</w:t>
      </w:r>
    </w:p>
    <w:p w:rsidR="001A61B3" w:rsidRDefault="001A61B3">
      <w:pPr>
        <w:pStyle w:val="ConsPlusTitle"/>
        <w:jc w:val="center"/>
      </w:pPr>
      <w:r>
        <w:t>ПРАВИТЕЛЬСТВА САРАТОВСКОЙ ОБЛАСТИ, ПРИ ЗАМЕЩЕНИИ КОТОРЫХ</w:t>
      </w:r>
    </w:p>
    <w:p w:rsidR="001A61B3" w:rsidRDefault="001A61B3">
      <w:pPr>
        <w:pStyle w:val="ConsPlusTitle"/>
        <w:jc w:val="center"/>
      </w:pPr>
      <w:r>
        <w:t>ГОСУДАРСТВЕННЫЕ ГРАЖДАНСКИЕ СЛУЖАЩИЕ САРАТОВСКОЙ ОБЛАСТИ</w:t>
      </w:r>
    </w:p>
    <w:p w:rsidR="001A61B3" w:rsidRDefault="001A61B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A61B3" w:rsidRDefault="001A61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1A61B3" w:rsidRDefault="001A61B3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1A61B3" w:rsidRDefault="001A61B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ind w:firstLine="540"/>
        <w:jc w:val="both"/>
      </w:pPr>
      <w:r>
        <w:lastRenderedPageBreak/>
        <w:t>1. Начальник отдела финансового планирования, бухгалтерского учета и отчетности, главный бухгалтер.</w:t>
      </w:r>
    </w:p>
    <w:p w:rsidR="001A61B3" w:rsidRDefault="001A61B3">
      <w:pPr>
        <w:pStyle w:val="ConsPlusNormal"/>
        <w:ind w:firstLine="540"/>
        <w:jc w:val="both"/>
      </w:pPr>
      <w:r>
        <w:t>2. Начальник отдела организации деятельности по государственной регистрации актов гражданского состояния, делопроизводства, международного истребования и легализации документов.</w:t>
      </w:r>
    </w:p>
    <w:p w:rsidR="001A61B3" w:rsidRDefault="001A61B3">
      <w:pPr>
        <w:pStyle w:val="ConsPlusNormal"/>
        <w:ind w:firstLine="540"/>
        <w:jc w:val="both"/>
      </w:pPr>
      <w:r>
        <w:t>3. Начальник отдела государственной гражданской служба и учета кадров.</w:t>
      </w:r>
    </w:p>
    <w:p w:rsidR="001A61B3" w:rsidRDefault="001A61B3">
      <w:pPr>
        <w:pStyle w:val="ConsPlusNormal"/>
        <w:ind w:firstLine="540"/>
        <w:jc w:val="both"/>
      </w:pPr>
      <w:r>
        <w:t>4. Начальник отдела правовой работы.</w:t>
      </w:r>
    </w:p>
    <w:p w:rsidR="001A61B3" w:rsidRDefault="001A61B3">
      <w:pPr>
        <w:pStyle w:val="ConsPlusNormal"/>
        <w:ind w:firstLine="540"/>
        <w:jc w:val="both"/>
      </w:pPr>
      <w:r>
        <w:t>5. Начальник отдела информационных технологий и программного обеспечения.</w:t>
      </w:r>
    </w:p>
    <w:p w:rsidR="001A61B3" w:rsidRDefault="001A61B3">
      <w:pPr>
        <w:pStyle w:val="ConsPlusNormal"/>
        <w:ind w:firstLine="540"/>
        <w:jc w:val="both"/>
      </w:pPr>
      <w:r>
        <w:t>6. Начальник отдела государственных закупок и материально-технического обеспечения.</w:t>
      </w:r>
    </w:p>
    <w:p w:rsidR="001A61B3" w:rsidRDefault="001A61B3">
      <w:pPr>
        <w:pStyle w:val="ConsPlusNormal"/>
        <w:ind w:firstLine="540"/>
        <w:jc w:val="both"/>
      </w:pPr>
      <w:r>
        <w:t>7. Начальник специализированного отдела государственной регистрации актов гражданского состояния "Дворец бракосочетаний".</w:t>
      </w:r>
    </w:p>
    <w:p w:rsidR="001A61B3" w:rsidRDefault="001A61B3">
      <w:pPr>
        <w:pStyle w:val="ConsPlusNormal"/>
        <w:ind w:firstLine="540"/>
        <w:jc w:val="both"/>
      </w:pPr>
      <w:r>
        <w:t>8. Начальник специализированного отдела накопления, хранения и выдачи документов.</w:t>
      </w:r>
    </w:p>
    <w:p w:rsidR="001A61B3" w:rsidRDefault="001A61B3">
      <w:pPr>
        <w:pStyle w:val="ConsPlusNormal"/>
        <w:ind w:firstLine="540"/>
        <w:jc w:val="both"/>
      </w:pPr>
      <w:r>
        <w:t xml:space="preserve">9. Начальник специализированного </w:t>
      </w:r>
      <w:proofErr w:type="gramStart"/>
      <w:r>
        <w:t>отдела государственной регистрации актов гражданского состояния смерти</w:t>
      </w:r>
      <w:proofErr w:type="gramEnd"/>
      <w:r>
        <w:t xml:space="preserve"> по г. Саратову.</w:t>
      </w:r>
    </w:p>
    <w:p w:rsidR="001A61B3" w:rsidRDefault="001A61B3">
      <w:pPr>
        <w:pStyle w:val="ConsPlusNormal"/>
        <w:ind w:firstLine="540"/>
        <w:jc w:val="both"/>
      </w:pPr>
      <w:r>
        <w:t>10. Начальник территориального отдела ЗАГС.</w:t>
      </w:r>
    </w:p>
    <w:p w:rsidR="001A61B3" w:rsidRDefault="001A61B3">
      <w:pPr>
        <w:pStyle w:val="ConsPlusNormal"/>
        <w:ind w:firstLine="540"/>
        <w:jc w:val="both"/>
      </w:pPr>
      <w:r>
        <w:t>11. Заместитель начальника отдела финансового планирования, бухгалтерского учета и отчетности, заместитель главного бухгалтера.</w:t>
      </w:r>
    </w:p>
    <w:p w:rsidR="001A61B3" w:rsidRDefault="001A61B3">
      <w:pPr>
        <w:pStyle w:val="ConsPlusNormal"/>
        <w:ind w:firstLine="540"/>
        <w:jc w:val="both"/>
      </w:pPr>
      <w:r>
        <w:t>12. Заместитель начальника отдела организации деятельности по государственной регистрации актов гражданского состояния, делопроизводства, международного истребования и легализации документов.</w:t>
      </w:r>
    </w:p>
    <w:p w:rsidR="001A61B3" w:rsidRDefault="001A61B3">
      <w:pPr>
        <w:pStyle w:val="ConsPlusNormal"/>
        <w:ind w:firstLine="540"/>
        <w:jc w:val="both"/>
      </w:pPr>
      <w:r>
        <w:t>13. Заместитель начальника специализированного отдела государственной регистрации актов гражданского состояния "Дворец бракосочетаний".</w:t>
      </w:r>
    </w:p>
    <w:p w:rsidR="001A61B3" w:rsidRDefault="001A61B3">
      <w:pPr>
        <w:pStyle w:val="ConsPlusNormal"/>
        <w:ind w:firstLine="540"/>
        <w:jc w:val="both"/>
      </w:pPr>
      <w:r>
        <w:t>14. Референт отдела информационных технологий и программного обеспечения.</w:t>
      </w:r>
    </w:p>
    <w:p w:rsidR="001A61B3" w:rsidRDefault="001A61B3">
      <w:pPr>
        <w:pStyle w:val="ConsPlusNormal"/>
        <w:ind w:firstLine="540"/>
        <w:jc w:val="both"/>
      </w:pPr>
      <w:r>
        <w:t>15. Консультант отдела финансового планирования, бухгалтерского учета и отчетности.</w:t>
      </w:r>
    </w:p>
    <w:p w:rsidR="001A61B3" w:rsidRDefault="001A61B3">
      <w:pPr>
        <w:pStyle w:val="ConsPlusNormal"/>
        <w:ind w:firstLine="540"/>
        <w:jc w:val="both"/>
      </w:pPr>
      <w:r>
        <w:t>16. Консультант отдела государственной гражданской служба и учета кадров.</w:t>
      </w:r>
    </w:p>
    <w:p w:rsidR="001A61B3" w:rsidRDefault="001A61B3">
      <w:pPr>
        <w:pStyle w:val="ConsPlusNormal"/>
        <w:ind w:firstLine="540"/>
        <w:jc w:val="both"/>
      </w:pPr>
      <w:r>
        <w:t>17. Консультант отдела правовой работы.</w:t>
      </w:r>
    </w:p>
    <w:p w:rsidR="001A61B3" w:rsidRDefault="001A61B3">
      <w:pPr>
        <w:pStyle w:val="ConsPlusNormal"/>
        <w:ind w:firstLine="540"/>
        <w:jc w:val="both"/>
      </w:pPr>
      <w:r>
        <w:t>18. Консультант отдела государственных закупок и материально-технического обеспечения.</w:t>
      </w:r>
    </w:p>
    <w:p w:rsidR="001A61B3" w:rsidRDefault="001A61B3">
      <w:pPr>
        <w:pStyle w:val="ConsPlusNormal"/>
        <w:ind w:firstLine="540"/>
        <w:jc w:val="both"/>
      </w:pPr>
      <w:r>
        <w:t>19. Главный специалист-эксперт отдела финансового планирования, бухгалтерского учета и отчетности.</w:t>
      </w:r>
    </w:p>
    <w:p w:rsidR="001A61B3" w:rsidRDefault="001A61B3">
      <w:pPr>
        <w:pStyle w:val="ConsPlusNormal"/>
        <w:ind w:firstLine="540"/>
        <w:jc w:val="both"/>
      </w:pPr>
      <w:r>
        <w:t>20. Главный специалист-эксперт отдела организации деятельности по государственной регистрации актов гражданского состояния, делопроизводства, международного истребования и легализации документов.</w:t>
      </w:r>
    </w:p>
    <w:p w:rsidR="001A61B3" w:rsidRDefault="001A61B3">
      <w:pPr>
        <w:pStyle w:val="ConsPlusNormal"/>
        <w:ind w:firstLine="540"/>
        <w:jc w:val="both"/>
      </w:pPr>
      <w:r>
        <w:t>21. Главный специалист-эксперт отдела государственной гражданской служба и учета кадров.</w:t>
      </w:r>
    </w:p>
    <w:p w:rsidR="001A61B3" w:rsidRDefault="001A61B3">
      <w:pPr>
        <w:pStyle w:val="ConsPlusNormal"/>
        <w:ind w:firstLine="540"/>
        <w:jc w:val="both"/>
      </w:pPr>
      <w:r>
        <w:t>22. Главный специалист-эксперт специализированного отдела государственной регистрации актов гражданского состояния "Дворец бракосочетаний".</w:t>
      </w:r>
    </w:p>
    <w:p w:rsidR="001A61B3" w:rsidRDefault="001A61B3">
      <w:pPr>
        <w:pStyle w:val="ConsPlusNormal"/>
        <w:ind w:firstLine="540"/>
        <w:jc w:val="both"/>
      </w:pPr>
      <w:r>
        <w:t>23. Главный специалист-эксперт специализированного отдела накопления, хранения и выдачи документов.</w:t>
      </w:r>
    </w:p>
    <w:p w:rsidR="001A61B3" w:rsidRDefault="001A61B3">
      <w:pPr>
        <w:pStyle w:val="ConsPlusNormal"/>
        <w:ind w:firstLine="540"/>
        <w:jc w:val="both"/>
      </w:pPr>
      <w:r>
        <w:t xml:space="preserve">24. Главный специалист-эксперт специализированного </w:t>
      </w:r>
      <w:proofErr w:type="gramStart"/>
      <w:r>
        <w:t>отдела государственной регистрации актов гражданского состояния смерти</w:t>
      </w:r>
      <w:proofErr w:type="gramEnd"/>
      <w:r>
        <w:t xml:space="preserve"> по г. Саратову.</w:t>
      </w:r>
    </w:p>
    <w:p w:rsidR="001A61B3" w:rsidRDefault="001A61B3">
      <w:pPr>
        <w:pStyle w:val="ConsPlusNormal"/>
        <w:ind w:firstLine="540"/>
        <w:jc w:val="both"/>
      </w:pPr>
      <w:r>
        <w:t>25. Главный специалист-эксперт территориального отдела ЗАГС.</w:t>
      </w:r>
    </w:p>
    <w:p w:rsidR="001A61B3" w:rsidRDefault="001A61B3">
      <w:pPr>
        <w:pStyle w:val="ConsPlusNormal"/>
        <w:ind w:firstLine="540"/>
        <w:jc w:val="both"/>
      </w:pPr>
      <w:r>
        <w:t>26. Ведущий специалист-эксперт специализированного отдела государственной регистрации актов гражданского состояния "Дворец бракосочетаний".</w:t>
      </w:r>
    </w:p>
    <w:p w:rsidR="001A61B3" w:rsidRDefault="001A61B3">
      <w:pPr>
        <w:pStyle w:val="ConsPlusNormal"/>
        <w:ind w:firstLine="540"/>
        <w:jc w:val="both"/>
      </w:pPr>
      <w:r>
        <w:t>27. Ведущий специалист-эксперт специализированного отдела накопления, хранения и выдачи документов.</w:t>
      </w:r>
    </w:p>
    <w:p w:rsidR="001A61B3" w:rsidRDefault="001A61B3">
      <w:pPr>
        <w:pStyle w:val="ConsPlusNormal"/>
        <w:ind w:firstLine="540"/>
        <w:jc w:val="both"/>
      </w:pPr>
      <w:r>
        <w:t xml:space="preserve">28. Ведущий специалист-эксперт специализированного </w:t>
      </w:r>
      <w:proofErr w:type="gramStart"/>
      <w:r>
        <w:t>отдела государственной регистрации актов гражданского состояния смерти</w:t>
      </w:r>
      <w:proofErr w:type="gramEnd"/>
      <w:r>
        <w:t xml:space="preserve"> по г. Саратову.</w:t>
      </w:r>
    </w:p>
    <w:p w:rsidR="001A61B3" w:rsidRDefault="001A61B3">
      <w:pPr>
        <w:pStyle w:val="ConsPlusNormal"/>
        <w:ind w:firstLine="540"/>
        <w:jc w:val="both"/>
      </w:pPr>
      <w:r>
        <w:t>29. Ведущий специалист-эксперт территориального отдела ЗАГС.</w:t>
      </w:r>
    </w:p>
    <w:p w:rsidR="001A61B3" w:rsidRDefault="001A61B3">
      <w:pPr>
        <w:pStyle w:val="ConsPlusNormal"/>
        <w:ind w:firstLine="540"/>
        <w:jc w:val="both"/>
      </w:pPr>
      <w:r>
        <w:t xml:space="preserve">30. Старший специалист специализированного </w:t>
      </w:r>
      <w:proofErr w:type="gramStart"/>
      <w:r>
        <w:t>отдела государственной регистрации актов гражданского состояния смерти</w:t>
      </w:r>
      <w:proofErr w:type="gramEnd"/>
      <w:r>
        <w:t xml:space="preserve"> по г. Саратову.</w:t>
      </w:r>
    </w:p>
    <w:p w:rsidR="001A61B3" w:rsidRDefault="001A61B3">
      <w:pPr>
        <w:pStyle w:val="ConsPlusNormal"/>
        <w:ind w:firstLine="540"/>
        <w:jc w:val="both"/>
      </w:pPr>
      <w:r>
        <w:t>31. Старший специалист территориального отдела ЗАГС.</w:t>
      </w: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jc w:val="both"/>
      </w:pPr>
    </w:p>
    <w:p w:rsidR="001A61B3" w:rsidRDefault="001A6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6" w:rsidRDefault="00180AF6"/>
    <w:sectPr w:rsidR="00180AF6" w:rsidSect="0079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B3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1B3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63D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31CA1A3BD984FCFD23F5B6CF4C47D930FE2AC1BBEBDE0933DF65810F172ADd70DJ" TargetMode="External"/><Relationship Id="rId5" Type="http://schemas.openxmlformats.org/officeDocument/2006/relationships/hyperlink" Target="consultantplus://offline/ref=05131CA1A3BD984FCFD23F5B6CF4C47D930FE2AC1BBFBEE5943DF65810F172ADd70DJ" TargetMode="External"/><Relationship Id="rId4" Type="http://schemas.openxmlformats.org/officeDocument/2006/relationships/hyperlink" Target="consultantplus://offline/ref=05131CA1A3BD984FCFD23F5B6CF4C47D930FE2AC1BBAB9EC973DF65810F172ADd7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5046</Characters>
  <Application>Microsoft Office Word</Application>
  <DocSecurity>0</DocSecurity>
  <Lines>42</Lines>
  <Paragraphs>11</Paragraphs>
  <ScaleCrop>false</ScaleCrop>
  <Company>WolfishLair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2017-05-15T09:52:00Z</dcterms:created>
  <dcterms:modified xsi:type="dcterms:W3CDTF">2017-05-15T09:56:00Z</dcterms:modified>
</cp:coreProperties>
</file>