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E8" w:rsidRDefault="001B70E8">
      <w:pPr>
        <w:pStyle w:val="ConsPlusTitlePage"/>
      </w:pPr>
      <w:r>
        <w:t xml:space="preserve">Документ предоставлен </w:t>
      </w:r>
      <w:hyperlink r:id="rId4" w:history="1">
        <w:r>
          <w:rPr>
            <w:color w:val="0000FF"/>
          </w:rPr>
          <w:t>КонсультантПлюс</w:t>
        </w:r>
      </w:hyperlink>
      <w:r>
        <w:br/>
      </w:r>
    </w:p>
    <w:p w:rsidR="001B70E8" w:rsidRDefault="001B70E8">
      <w:pPr>
        <w:pStyle w:val="ConsPlusNormal"/>
        <w:jc w:val="both"/>
        <w:outlineLvl w:val="0"/>
      </w:pPr>
    </w:p>
    <w:p w:rsidR="001B70E8" w:rsidRDefault="001B70E8">
      <w:pPr>
        <w:pStyle w:val="ConsPlusTitle"/>
        <w:jc w:val="center"/>
        <w:outlineLvl w:val="0"/>
      </w:pPr>
      <w:r>
        <w:t>УПРАВЛЕНИЕ ПО ДЕЛАМ ЗАПИСИ АКТОВ ГРАЖДАНСКОГО СОСТОЯНИЯ</w:t>
      </w:r>
    </w:p>
    <w:p w:rsidR="001B70E8" w:rsidRDefault="001B70E8">
      <w:pPr>
        <w:pStyle w:val="ConsPlusTitle"/>
        <w:jc w:val="center"/>
      </w:pPr>
      <w:r>
        <w:t>ПРАВИТЕЛЬСТВА САРАТОВСКОЙ ОБЛАСТИ</w:t>
      </w:r>
    </w:p>
    <w:p w:rsidR="001B70E8" w:rsidRDefault="001B70E8">
      <w:pPr>
        <w:pStyle w:val="ConsPlusTitle"/>
        <w:jc w:val="center"/>
      </w:pPr>
    </w:p>
    <w:p w:rsidR="001B70E8" w:rsidRDefault="001B70E8">
      <w:pPr>
        <w:pStyle w:val="ConsPlusTitle"/>
        <w:jc w:val="center"/>
      </w:pPr>
      <w:r>
        <w:t>ПРИКАЗ</w:t>
      </w:r>
    </w:p>
    <w:p w:rsidR="001B70E8" w:rsidRDefault="001B70E8">
      <w:pPr>
        <w:pStyle w:val="ConsPlusTitle"/>
        <w:jc w:val="center"/>
      </w:pPr>
      <w:r>
        <w:t>от 31 июля 2013 г. N 365-П</w:t>
      </w:r>
    </w:p>
    <w:p w:rsidR="001B70E8" w:rsidRDefault="001B70E8">
      <w:pPr>
        <w:pStyle w:val="ConsPlusTitle"/>
        <w:jc w:val="center"/>
      </w:pPr>
    </w:p>
    <w:p w:rsidR="001B70E8" w:rsidRDefault="001B70E8">
      <w:pPr>
        <w:pStyle w:val="ConsPlusTitle"/>
        <w:jc w:val="center"/>
      </w:pPr>
      <w:r>
        <w:t>О РАБОТЕ С ПЕРСОНАЛЬНЫМИ ДАННЫМИ В УПРАВЛЕНИИ ПО ДЕЛАМ ЗАГС</w:t>
      </w:r>
    </w:p>
    <w:p w:rsidR="001B70E8" w:rsidRDefault="001B70E8">
      <w:pPr>
        <w:pStyle w:val="ConsPlusTitle"/>
        <w:jc w:val="center"/>
      </w:pPr>
      <w:r>
        <w:t>ПРАВИТЕЛЬСТВА САРАТОВСКОЙ ОБЛАСТИ</w:t>
      </w:r>
    </w:p>
    <w:p w:rsidR="001B70E8" w:rsidRDefault="001B70E8">
      <w:pPr>
        <w:pStyle w:val="ConsPlusNormal"/>
        <w:jc w:val="center"/>
      </w:pPr>
      <w:r>
        <w:t>Список изменяющих документов</w:t>
      </w:r>
    </w:p>
    <w:p w:rsidR="001B70E8" w:rsidRDefault="001B70E8">
      <w:pPr>
        <w:pStyle w:val="ConsPlusNormal"/>
        <w:jc w:val="center"/>
      </w:pPr>
      <w:r>
        <w:t>(в ред. приказов Управления по делам ЗАГС Правительства Саратовской области</w:t>
      </w:r>
    </w:p>
    <w:p w:rsidR="001B70E8" w:rsidRDefault="001B70E8">
      <w:pPr>
        <w:pStyle w:val="ConsPlusNormal"/>
        <w:jc w:val="center"/>
      </w:pPr>
      <w:r>
        <w:t xml:space="preserve">от 10.06.2016 </w:t>
      </w:r>
      <w:hyperlink r:id="rId5" w:history="1">
        <w:r>
          <w:rPr>
            <w:color w:val="0000FF"/>
          </w:rPr>
          <w:t>N 362-П</w:t>
        </w:r>
      </w:hyperlink>
      <w:r>
        <w:t xml:space="preserve">, от 04.04.2017 </w:t>
      </w:r>
      <w:hyperlink r:id="rId6" w:history="1">
        <w:r>
          <w:rPr>
            <w:color w:val="0000FF"/>
          </w:rPr>
          <w:t>N 147-П</w:t>
        </w:r>
      </w:hyperlink>
      <w:r>
        <w:t xml:space="preserve">, от 04.10.2017 </w:t>
      </w:r>
      <w:hyperlink r:id="rId7" w:history="1">
        <w:r>
          <w:rPr>
            <w:color w:val="0000FF"/>
          </w:rPr>
          <w:t>N 468-П</w:t>
        </w:r>
      </w:hyperlink>
      <w:r>
        <w:t>)</w:t>
      </w:r>
    </w:p>
    <w:p w:rsidR="001B70E8" w:rsidRDefault="001B70E8">
      <w:pPr>
        <w:pStyle w:val="ConsPlusNormal"/>
        <w:jc w:val="both"/>
      </w:pPr>
    </w:p>
    <w:p w:rsidR="001B70E8" w:rsidRDefault="001B70E8">
      <w:pPr>
        <w:pStyle w:val="ConsPlusNormal"/>
        <w:ind w:firstLine="540"/>
        <w:jc w:val="both"/>
      </w:pPr>
      <w:r>
        <w:t xml:space="preserve">В соответствии со </w:t>
      </w:r>
      <w:hyperlink r:id="rId8" w:history="1">
        <w:r>
          <w:rPr>
            <w:color w:val="0000FF"/>
          </w:rPr>
          <w:t>статьей 9</w:t>
        </w:r>
      </w:hyperlink>
      <w:r>
        <w:t xml:space="preserve"> Федерального закона "О персональных данных" и во исполнение </w:t>
      </w:r>
      <w:hyperlink r:id="rId9" w:history="1">
        <w:r>
          <w:rPr>
            <w:color w:val="0000FF"/>
          </w:rPr>
          <w:t>постановления</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являющимися государственными или муниципальными органами" приказываю:</w:t>
      </w:r>
    </w:p>
    <w:p w:rsidR="001B70E8" w:rsidRDefault="001B70E8">
      <w:pPr>
        <w:pStyle w:val="ConsPlusNormal"/>
        <w:spacing w:before="220"/>
        <w:ind w:firstLine="540"/>
        <w:jc w:val="both"/>
      </w:pPr>
      <w:r>
        <w:t xml:space="preserve">1. Утвердить </w:t>
      </w:r>
      <w:hyperlink w:anchor="P44" w:history="1">
        <w:r>
          <w:rPr>
            <w:color w:val="0000FF"/>
          </w:rPr>
          <w:t>Правила</w:t>
        </w:r>
      </w:hyperlink>
      <w:r>
        <w:t xml:space="preserve"> обработки персональных данных согласно Приложению 1 к настоящему приказу.</w:t>
      </w:r>
    </w:p>
    <w:p w:rsidR="001B70E8" w:rsidRDefault="001B70E8">
      <w:pPr>
        <w:pStyle w:val="ConsPlusNormal"/>
        <w:spacing w:before="220"/>
        <w:ind w:firstLine="540"/>
        <w:jc w:val="both"/>
      </w:pPr>
      <w:r>
        <w:t xml:space="preserve">2. Утвердить </w:t>
      </w:r>
      <w:hyperlink w:anchor="P109" w:history="1">
        <w:r>
          <w:rPr>
            <w:color w:val="0000FF"/>
          </w:rPr>
          <w:t>Правила</w:t>
        </w:r>
      </w:hyperlink>
      <w:r>
        <w:t xml:space="preserve"> рассмотрения запросов субъектов персональных данных или их представителей согласно Приложению 2 к настоящему приказу.</w:t>
      </w:r>
    </w:p>
    <w:p w:rsidR="001B70E8" w:rsidRDefault="001B70E8">
      <w:pPr>
        <w:pStyle w:val="ConsPlusNormal"/>
        <w:spacing w:before="220"/>
        <w:ind w:firstLine="540"/>
        <w:jc w:val="both"/>
      </w:pPr>
      <w:r>
        <w:t xml:space="preserve">3. Утвердить </w:t>
      </w:r>
      <w:hyperlink w:anchor="P179" w:history="1">
        <w:r>
          <w:rPr>
            <w:color w:val="0000FF"/>
          </w:rPr>
          <w:t>Правила</w:t>
        </w:r>
      </w:hyperlink>
      <w:r>
        <w:t xml:space="preserve"> осуществления внутреннего контроля соответствия обработки персональных данных требованиям защиты персональных данных согласно Приложению 3 к настоящему приказу.</w:t>
      </w:r>
    </w:p>
    <w:p w:rsidR="001B70E8" w:rsidRDefault="001B70E8">
      <w:pPr>
        <w:pStyle w:val="ConsPlusNormal"/>
        <w:spacing w:before="220"/>
        <w:ind w:firstLine="540"/>
        <w:jc w:val="both"/>
      </w:pPr>
      <w:r>
        <w:t xml:space="preserve">4. Утвердить типовую </w:t>
      </w:r>
      <w:hyperlink w:anchor="P225" w:history="1">
        <w:r>
          <w:rPr>
            <w:color w:val="0000FF"/>
          </w:rPr>
          <w:t>форму согласия</w:t>
        </w:r>
      </w:hyperlink>
      <w:r>
        <w:t xml:space="preserve"> на обработку персональных данных служащих управления по делам ЗАГС Правительства Саратовской области, иных субъектов данных согласно Приложению 4 к настоящему приказу.</w:t>
      </w:r>
    </w:p>
    <w:p w:rsidR="001B70E8" w:rsidRDefault="001B70E8">
      <w:pPr>
        <w:pStyle w:val="ConsPlusNormal"/>
        <w:spacing w:before="220"/>
        <w:ind w:firstLine="540"/>
        <w:jc w:val="both"/>
      </w:pPr>
      <w:r>
        <w:t xml:space="preserve">5. Утвердить типовую </w:t>
      </w:r>
      <w:hyperlink w:anchor="P300" w:history="1">
        <w:r>
          <w:rPr>
            <w:color w:val="0000FF"/>
          </w:rPr>
          <w:t>форму обязательства</w:t>
        </w:r>
      </w:hyperlink>
      <w:r>
        <w:t xml:space="preserve"> служащего управления по делам ЗАГС Правительства Саратовской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5 к настоящему приказу.</w:t>
      </w:r>
    </w:p>
    <w:p w:rsidR="001B70E8" w:rsidRDefault="001B70E8">
      <w:pPr>
        <w:pStyle w:val="ConsPlusNormal"/>
        <w:spacing w:before="220"/>
        <w:ind w:firstLine="540"/>
        <w:jc w:val="both"/>
      </w:pPr>
      <w:r>
        <w:t xml:space="preserve">6. Утвердить типовую </w:t>
      </w:r>
      <w:hyperlink w:anchor="P349" w:history="1">
        <w:r>
          <w:rPr>
            <w:color w:val="0000FF"/>
          </w:rPr>
          <w:t>форму разъяснения</w:t>
        </w:r>
      </w:hyperlink>
      <w:r>
        <w:t xml:space="preserve"> субъекту персональных данных юридических последствий отказа предоставить свои персональные данные согласно Приложению 6 к настоящему приказу.</w:t>
      </w:r>
    </w:p>
    <w:p w:rsidR="001B70E8" w:rsidRDefault="001B70E8">
      <w:pPr>
        <w:pStyle w:val="ConsPlusNormal"/>
        <w:spacing w:before="220"/>
        <w:ind w:firstLine="540"/>
        <w:jc w:val="both"/>
      </w:pPr>
      <w:r>
        <w:t xml:space="preserve">7. Утвердить </w:t>
      </w:r>
      <w:hyperlink w:anchor="P374" w:history="1">
        <w:r>
          <w:rPr>
            <w:color w:val="0000FF"/>
          </w:rPr>
          <w:t>Перечень</w:t>
        </w:r>
      </w:hyperlink>
      <w:r>
        <w:t xml:space="preserve"> персональных данных, обрабатываемых в управлении по делам ЗАГС Правительства Саратовской области в связи с реализацией трудовых отношений, а также в связи с оказанием государственных услуг и осуществлением государственных функций согласно Приложению 7 к настоящему приказу.</w:t>
      </w:r>
    </w:p>
    <w:p w:rsidR="001B70E8" w:rsidRDefault="001B70E8">
      <w:pPr>
        <w:pStyle w:val="ConsPlusNormal"/>
        <w:spacing w:before="220"/>
        <w:ind w:firstLine="540"/>
        <w:jc w:val="both"/>
      </w:pPr>
      <w:r>
        <w:t xml:space="preserve">8. Утвердить должностную </w:t>
      </w:r>
      <w:hyperlink w:anchor="P426" w:history="1">
        <w:r>
          <w:rPr>
            <w:color w:val="0000FF"/>
          </w:rPr>
          <w:t>инструкцию</w:t>
        </w:r>
      </w:hyperlink>
      <w:r>
        <w:t xml:space="preserve"> ответственного за организацию обработки персональных данных в управлении по делам ЗАГС Правительства Саратовской области согласно Приложению N 8 к настоящему приказу.</w:t>
      </w:r>
    </w:p>
    <w:p w:rsidR="001B70E8" w:rsidRDefault="001B70E8">
      <w:pPr>
        <w:pStyle w:val="ConsPlusNormal"/>
        <w:jc w:val="both"/>
      </w:pPr>
      <w:r>
        <w:t xml:space="preserve">(п. 8 в ред. </w:t>
      </w:r>
      <w:hyperlink r:id="rId10" w:history="1">
        <w:r>
          <w:rPr>
            <w:color w:val="0000FF"/>
          </w:rPr>
          <w:t>приказа</w:t>
        </w:r>
      </w:hyperlink>
      <w:r>
        <w:t xml:space="preserve"> Управления по делам ЗАГС Правительства Саратовской области от 10.06.2016 N </w:t>
      </w:r>
      <w:r>
        <w:lastRenderedPageBreak/>
        <w:t>362-П)</w:t>
      </w:r>
    </w:p>
    <w:p w:rsidR="001B70E8" w:rsidRDefault="001B70E8">
      <w:pPr>
        <w:pStyle w:val="ConsPlusNormal"/>
        <w:spacing w:before="220"/>
        <w:ind w:firstLine="540"/>
        <w:jc w:val="both"/>
      </w:pPr>
      <w:r>
        <w:t xml:space="preserve">9. Утвердить </w:t>
      </w:r>
      <w:hyperlink w:anchor="P461" w:history="1">
        <w:r>
          <w:rPr>
            <w:color w:val="0000FF"/>
          </w:rPr>
          <w:t>перечень</w:t>
        </w:r>
      </w:hyperlink>
      <w:r>
        <w:t xml:space="preserve"> должностных лиц, ответственных за организацию обработки персональных данных в управлении по делам ЗАГС Правительства Саратовской области согласно Приложению N 9 к настоящему приказу.</w:t>
      </w:r>
    </w:p>
    <w:p w:rsidR="001B70E8" w:rsidRDefault="001B70E8">
      <w:pPr>
        <w:pStyle w:val="ConsPlusNormal"/>
        <w:jc w:val="both"/>
      </w:pPr>
      <w:r>
        <w:t xml:space="preserve">(п. 9 в ред. </w:t>
      </w:r>
      <w:hyperlink r:id="rId11" w:history="1">
        <w:r>
          <w:rPr>
            <w:color w:val="0000FF"/>
          </w:rPr>
          <w:t>приказа</w:t>
        </w:r>
      </w:hyperlink>
      <w:r>
        <w:t xml:space="preserve"> Управления по делам ЗАГС Правительства Саратовской области от 10.06.2016 N 362-П)</w:t>
      </w:r>
    </w:p>
    <w:p w:rsidR="001B70E8" w:rsidRDefault="001B70E8">
      <w:pPr>
        <w:pStyle w:val="ConsPlusNormal"/>
        <w:spacing w:before="220"/>
        <w:ind w:firstLine="540"/>
        <w:jc w:val="both"/>
      </w:pPr>
      <w:r>
        <w:t xml:space="preserve">10. Утвердить </w:t>
      </w:r>
      <w:hyperlink w:anchor="P486" w:history="1">
        <w:r>
          <w:rPr>
            <w:color w:val="0000FF"/>
          </w:rPr>
          <w:t>перечень</w:t>
        </w:r>
      </w:hyperlink>
      <w:r>
        <w:t xml:space="preserve">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10 к настоящему приказу.</w:t>
      </w:r>
    </w:p>
    <w:p w:rsidR="001B70E8" w:rsidRDefault="001B70E8">
      <w:pPr>
        <w:pStyle w:val="ConsPlusNormal"/>
        <w:spacing w:before="220"/>
        <w:ind w:firstLine="540"/>
        <w:jc w:val="both"/>
      </w:pPr>
      <w:r>
        <w:t xml:space="preserve">11. Утвердить </w:t>
      </w:r>
      <w:hyperlink w:anchor="P574" w:history="1">
        <w:r>
          <w:rPr>
            <w:color w:val="0000FF"/>
          </w:rPr>
          <w:t>перечень</w:t>
        </w:r>
      </w:hyperlink>
      <w:r>
        <w:t xml:space="preserve"> информационных систем персональных данных управления по делам ЗАГС Правительства Саратовской области согласно Приложению 11 к настоящему приказу.</w:t>
      </w:r>
    </w:p>
    <w:p w:rsidR="001B70E8" w:rsidRDefault="001B70E8">
      <w:pPr>
        <w:pStyle w:val="ConsPlusNormal"/>
        <w:jc w:val="both"/>
      </w:pPr>
      <w:r>
        <w:t xml:space="preserve">(п. 11 введен </w:t>
      </w:r>
      <w:hyperlink r:id="rId12" w:history="1">
        <w:r>
          <w:rPr>
            <w:color w:val="0000FF"/>
          </w:rPr>
          <w:t>приказом</w:t>
        </w:r>
      </w:hyperlink>
      <w:r>
        <w:t xml:space="preserve"> Управления по делам ЗАГС Правительства Саратовской области от 10.06.2016 N 362-П)</w:t>
      </w:r>
    </w:p>
    <w:p w:rsidR="001B70E8" w:rsidRDefault="001B70E8">
      <w:pPr>
        <w:pStyle w:val="ConsPlusNormal"/>
        <w:spacing w:before="220"/>
        <w:ind w:firstLine="540"/>
        <w:jc w:val="both"/>
      </w:pPr>
      <w:r>
        <w:t xml:space="preserve">12. Утвердить </w:t>
      </w:r>
      <w:hyperlink w:anchor="P616" w:history="1">
        <w:r>
          <w:rPr>
            <w:color w:val="0000FF"/>
          </w:rPr>
          <w:t>порядок</w:t>
        </w:r>
      </w:hyperlink>
      <w:r>
        <w:t xml:space="preserve"> доступа сотрудников управления по делам ЗАГС Правительства Саратовской области в помещения, в которых ведется обработка персональных данных согласно Приложению 12 к настоящему приказу.</w:t>
      </w:r>
    </w:p>
    <w:p w:rsidR="001B70E8" w:rsidRDefault="001B70E8">
      <w:pPr>
        <w:pStyle w:val="ConsPlusNormal"/>
        <w:jc w:val="both"/>
      </w:pPr>
      <w:r>
        <w:t xml:space="preserve">(п. 12 введен </w:t>
      </w:r>
      <w:hyperlink r:id="rId13" w:history="1">
        <w:r>
          <w:rPr>
            <w:color w:val="0000FF"/>
          </w:rPr>
          <w:t>приказом</w:t>
        </w:r>
      </w:hyperlink>
      <w:r>
        <w:t xml:space="preserve"> Управления по делам ЗАГС Правительства Саратовской области от 10.06.2016 N 362-П)</w:t>
      </w:r>
    </w:p>
    <w:p w:rsidR="001B70E8" w:rsidRDefault="001B70E8">
      <w:pPr>
        <w:pStyle w:val="ConsPlusNormal"/>
        <w:jc w:val="both"/>
      </w:pPr>
    </w:p>
    <w:p w:rsidR="001B70E8" w:rsidRDefault="001B70E8">
      <w:pPr>
        <w:pStyle w:val="ConsPlusNormal"/>
        <w:jc w:val="right"/>
      </w:pPr>
      <w:r>
        <w:t>Начальник Управления</w:t>
      </w:r>
    </w:p>
    <w:p w:rsidR="001B70E8" w:rsidRDefault="001B70E8">
      <w:pPr>
        <w:pStyle w:val="ConsPlusNormal"/>
        <w:jc w:val="right"/>
      </w:pPr>
      <w:r>
        <w:t>Т.А.ПОЛИКАРПОВА</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1</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0" w:name="P44"/>
      <w:bookmarkEnd w:id="0"/>
      <w:r>
        <w:t>ПРАВИЛА</w:t>
      </w:r>
    </w:p>
    <w:p w:rsidR="001B70E8" w:rsidRDefault="001B70E8">
      <w:pPr>
        <w:pStyle w:val="ConsPlusTitle"/>
        <w:jc w:val="center"/>
      </w:pPr>
      <w:r>
        <w:t>ОБРАБОТКИ ПЕРСОНАЛЬНЫХ ДАННЫХ</w:t>
      </w:r>
    </w:p>
    <w:p w:rsidR="001B70E8" w:rsidRDefault="001B70E8">
      <w:pPr>
        <w:pStyle w:val="ConsPlusNormal"/>
        <w:jc w:val="both"/>
      </w:pPr>
    </w:p>
    <w:p w:rsidR="001B70E8" w:rsidRDefault="001B70E8">
      <w:pPr>
        <w:pStyle w:val="ConsPlusNormal"/>
        <w:ind w:firstLine="540"/>
        <w:jc w:val="both"/>
      </w:pPr>
      <w:r>
        <w:t xml:space="preserve">1. Настоящие Правила обработки персональных данных в управлении по делам ЗАГС Правительства Саратовской области (далее - Управление) и его структурных подразделениях (отделы ЗАГС, территориальные отделы ЗАГС, специализированные отделы) (далее - отделы ЗАГС),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разработаны в соответствии с Федеральным </w:t>
      </w:r>
      <w:hyperlink r:id="rId14" w:history="1">
        <w:r>
          <w:rPr>
            <w:color w:val="0000FF"/>
          </w:rPr>
          <w:t>законом</w:t>
        </w:r>
      </w:hyperlink>
      <w:r>
        <w:t xml:space="preserve"> "О персональных данных", Федеральным </w:t>
      </w:r>
      <w:hyperlink r:id="rId15" w:history="1">
        <w:r>
          <w:rPr>
            <w:color w:val="0000FF"/>
          </w:rPr>
          <w:t>законом</w:t>
        </w:r>
      </w:hyperlink>
      <w:r>
        <w:t xml:space="preserve"> "О порядке рассмотрения обращения граждан Российской Федерации", </w:t>
      </w:r>
      <w:hyperlink r:id="rId16"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7" w:history="1">
        <w:r>
          <w:rPr>
            <w:color w:val="0000FF"/>
          </w:rPr>
          <w:t>постановлением</w:t>
        </w:r>
      </w:hyperlink>
      <w:r>
        <w:t xml:space="preserve"> Правительства Российской Федерации от 15 сентября 2008 г. N 687 "Об утверждении Положения об </w:t>
      </w:r>
      <w:r>
        <w:lastRenderedPageBreak/>
        <w:t>особенностях обработки персональных данных, осуществляемой без использования средств автоматизации" и иными нормативными правовыми актами Российской Федерации, регулирующими отношения в данной сфере деятельности (далее - Правила).</w:t>
      </w:r>
    </w:p>
    <w:p w:rsidR="001B70E8" w:rsidRDefault="001B70E8">
      <w:pPr>
        <w:pStyle w:val="ConsPlusNormal"/>
        <w:spacing w:before="220"/>
        <w:ind w:firstLine="540"/>
        <w:jc w:val="both"/>
      </w:pPr>
      <w:r>
        <w:t>2. Правила устанавливают единый порядок действий оператора,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
    <w:p w:rsidR="001B70E8" w:rsidRDefault="001B70E8">
      <w:pPr>
        <w:pStyle w:val="ConsPlusNormal"/>
        <w:spacing w:before="220"/>
        <w:ind w:firstLine="540"/>
        <w:jc w:val="both"/>
      </w:pPr>
      <w:r>
        <w:t>3. Целью Правил является обеспечение защиты прав и свобод при обработке персональных данных граждан, установление ответственности должностных лиц Управления, отделов ЗАГС за невыполнение норм, регулирующих обработку и защиту персональных данных.</w:t>
      </w:r>
    </w:p>
    <w:p w:rsidR="001B70E8" w:rsidRDefault="001B70E8">
      <w:pPr>
        <w:pStyle w:val="ConsPlusNormal"/>
        <w:spacing w:before="220"/>
        <w:ind w:firstLine="540"/>
        <w:jc w:val="both"/>
      </w:pPr>
      <w:r>
        <w:t xml:space="preserve">4. В Правилах используются основные понятия, установленные </w:t>
      </w:r>
      <w:hyperlink r:id="rId18" w:history="1">
        <w:r>
          <w:rPr>
            <w:color w:val="0000FF"/>
          </w:rPr>
          <w:t>статьей 3</w:t>
        </w:r>
      </w:hyperlink>
      <w:r>
        <w:t xml:space="preserve"> Федерального закона "О персональных данных".</w:t>
      </w:r>
    </w:p>
    <w:p w:rsidR="001B70E8" w:rsidRDefault="001B70E8">
      <w:pPr>
        <w:pStyle w:val="ConsPlusNormal"/>
        <w:spacing w:before="220"/>
        <w:ind w:firstLine="540"/>
        <w:jc w:val="both"/>
      </w:pPr>
      <w:r>
        <w:t xml:space="preserve">5. Под субъектами персональных данных в настоящих Правилах понимаются физические лица, направившие в Управление, отделы ЗАГС письменное предложение, заявление или жалобу в соответствии с Федеральным </w:t>
      </w:r>
      <w:hyperlink r:id="rId19" w:history="1">
        <w:r>
          <w:rPr>
            <w:color w:val="0000FF"/>
          </w:rPr>
          <w:t>законом</w:t>
        </w:r>
      </w:hyperlink>
      <w:r>
        <w:t xml:space="preserve"> "О порядке рассмотрения обращений граждан Российской Федерации".</w:t>
      </w:r>
    </w:p>
    <w:p w:rsidR="001B70E8" w:rsidRDefault="001B70E8">
      <w:pPr>
        <w:pStyle w:val="ConsPlusNormal"/>
        <w:spacing w:before="220"/>
        <w:ind w:firstLine="540"/>
        <w:jc w:val="both"/>
      </w:pPr>
      <w:r>
        <w:t>6. Непосредственно обработку персональных данных осуществляют служащие Управления, служащие отделов ЗАГС, которые в соответствии с резолюцией начальника Управления, соответственно начальников отделов ЗАГС осуществляют рассмотрение поступивших обращений граждан.</w:t>
      </w:r>
    </w:p>
    <w:p w:rsidR="001B70E8" w:rsidRDefault="001B70E8">
      <w:pPr>
        <w:pStyle w:val="ConsPlusNormal"/>
        <w:spacing w:before="220"/>
        <w:ind w:firstLine="540"/>
        <w:jc w:val="both"/>
      </w:pPr>
      <w:r>
        <w:t>7. При рассмотрении обращений граждан должностными лицами Управления, отделов ЗАГС могут обрабатываться следующие персональные данные, указанные субъектом персональных данных в обращении:</w:t>
      </w:r>
    </w:p>
    <w:p w:rsidR="001B70E8" w:rsidRDefault="001B70E8">
      <w:pPr>
        <w:pStyle w:val="ConsPlusNormal"/>
        <w:spacing w:before="220"/>
        <w:ind w:firstLine="540"/>
        <w:jc w:val="both"/>
      </w:pPr>
      <w:r>
        <w:t>1)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номер телефона, семейное положение;</w:t>
      </w:r>
    </w:p>
    <w:p w:rsidR="001B70E8" w:rsidRDefault="001B70E8">
      <w:pPr>
        <w:pStyle w:val="ConsPlusNormal"/>
        <w:spacing w:before="220"/>
        <w:ind w:firstLine="540"/>
        <w:jc w:val="both"/>
      </w:pPr>
      <w:r>
        <w:t>2)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70E8" w:rsidRDefault="001B70E8">
      <w:pPr>
        <w:pStyle w:val="ConsPlusNormal"/>
        <w:spacing w:before="220"/>
        <w:ind w:firstLine="540"/>
        <w:jc w:val="both"/>
      </w:pPr>
      <w:r>
        <w:t>3) иные персональные данные, содержащиеся в обращениях граждан.</w:t>
      </w:r>
    </w:p>
    <w:p w:rsidR="001B70E8" w:rsidRDefault="001B70E8">
      <w:pPr>
        <w:pStyle w:val="ConsPlusNormal"/>
        <w:spacing w:before="220"/>
        <w:ind w:firstLine="540"/>
        <w:jc w:val="both"/>
      </w:pPr>
      <w:r>
        <w:t>8. Объем обрабатываемых персональных данных вышеуказанных категорий субъектов персональных данных определяется должностными лицами Управления, отделов ЗАГС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1B70E8" w:rsidRDefault="001B70E8">
      <w:pPr>
        <w:pStyle w:val="ConsPlusNormal"/>
        <w:spacing w:before="220"/>
        <w:ind w:firstLine="540"/>
        <w:jc w:val="both"/>
      </w:pPr>
      <w:r>
        <w:t>9. Субъект персональных данных, указывая в обращении свои персональные данные, принимает решение о предоставлении его персональных данных и тем самым дает согласие на их обработку свободно, своей волей и в своем интересе.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w:t>
      </w:r>
    </w:p>
    <w:p w:rsidR="001B70E8" w:rsidRDefault="001B70E8">
      <w:pPr>
        <w:pStyle w:val="ConsPlusNormal"/>
        <w:spacing w:before="220"/>
        <w:ind w:firstLine="540"/>
        <w:jc w:val="both"/>
      </w:pPr>
      <w:r>
        <w:t xml:space="preserve">10. Должностные лица Управления, отделов ЗАГС, получившие доступ к персональным данным, обязаны не раскрывать третьим лицам и не распространять персональные данные без </w:t>
      </w:r>
      <w:r>
        <w:lastRenderedPageBreak/>
        <w:t>согласия субъекта персональных данных или его представителя, если иное не предусмотрено федеральным законом.</w:t>
      </w:r>
    </w:p>
    <w:p w:rsidR="001B70E8" w:rsidRDefault="001B70E8">
      <w:pPr>
        <w:pStyle w:val="ConsPlusNormal"/>
        <w:spacing w:before="220"/>
        <w:ind w:firstLine="540"/>
        <w:jc w:val="both"/>
      </w:pPr>
      <w:r>
        <w:t xml:space="preserve">11. Обработка персональных данных допускается в случаях, предусмотренных Федеральным </w:t>
      </w:r>
      <w:hyperlink r:id="rId20" w:history="1">
        <w:r>
          <w:rPr>
            <w:color w:val="0000FF"/>
          </w:rPr>
          <w:t>законом</w:t>
        </w:r>
      </w:hyperlink>
      <w:r>
        <w:t xml:space="preserve"> "О персональных данных", в том числе:</w:t>
      </w:r>
    </w:p>
    <w:p w:rsidR="001B70E8" w:rsidRDefault="001B70E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B70E8" w:rsidRDefault="001B70E8">
      <w:pPr>
        <w:pStyle w:val="ConsPlusNormal"/>
        <w:spacing w:before="22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B70E8" w:rsidRDefault="001B70E8">
      <w:pPr>
        <w:pStyle w:val="ConsPlusNormal"/>
        <w:spacing w:before="220"/>
        <w:ind w:firstLine="540"/>
        <w:jc w:val="both"/>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1" w:history="1">
        <w:r>
          <w:rPr>
            <w:color w:val="0000FF"/>
          </w:rPr>
          <w:t>законодательством</w:t>
        </w:r>
      </w:hyperlink>
      <w:r>
        <w:t xml:space="preserve"> Российской Федерации об исполнительном производстве.</w:t>
      </w:r>
    </w:p>
    <w:p w:rsidR="001B70E8" w:rsidRDefault="001B70E8">
      <w:pPr>
        <w:pStyle w:val="ConsPlusNormal"/>
        <w:spacing w:before="220"/>
        <w:ind w:firstLine="540"/>
        <w:jc w:val="both"/>
      </w:pPr>
      <w:r>
        <w:t xml:space="preserve">12. Обработка персональных данных в Управлении, отделах ЗАГС осуществляется на основе принципов, установленных </w:t>
      </w:r>
      <w:hyperlink r:id="rId22" w:history="1">
        <w:r>
          <w:rPr>
            <w:color w:val="0000FF"/>
          </w:rPr>
          <w:t>статьей 5</w:t>
        </w:r>
      </w:hyperlink>
      <w:r>
        <w:t xml:space="preserve"> Федерального закона "О персональных данных".</w:t>
      </w:r>
    </w:p>
    <w:p w:rsidR="001B70E8" w:rsidRDefault="001B70E8">
      <w:pPr>
        <w:pStyle w:val="ConsPlusNormal"/>
        <w:spacing w:before="220"/>
        <w:ind w:firstLine="540"/>
        <w:jc w:val="both"/>
      </w:pPr>
      <w:r>
        <w:t>13. Мерами, направленными на выявление и предотвращение нарушений, предусмотренных законодательством в сфере персональных данных, являются:</w:t>
      </w:r>
    </w:p>
    <w:p w:rsidR="001B70E8" w:rsidRDefault="001B70E8">
      <w:pPr>
        <w:pStyle w:val="ConsPlusNormal"/>
        <w:spacing w:before="220"/>
        <w:ind w:firstLine="540"/>
        <w:jc w:val="both"/>
      </w:pPr>
      <w:r>
        <w:t>1) назначение ответственного (ответственных) за организацию обработки персональных данных;</w:t>
      </w:r>
    </w:p>
    <w:p w:rsidR="001B70E8" w:rsidRDefault="001B70E8">
      <w:pPr>
        <w:pStyle w:val="ConsPlusNormal"/>
        <w:spacing w:before="220"/>
        <w:ind w:firstLine="540"/>
        <w:jc w:val="both"/>
      </w:pPr>
      <w:r>
        <w:t>2) издание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B70E8" w:rsidRDefault="001B70E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23" w:history="1">
        <w:r>
          <w:rPr>
            <w:color w:val="0000FF"/>
          </w:rPr>
          <w:t>статьей 19</w:t>
        </w:r>
      </w:hyperlink>
      <w:r>
        <w:t xml:space="preserve"> Федерального закона "О персональных данных";</w:t>
      </w:r>
    </w:p>
    <w:p w:rsidR="001B70E8" w:rsidRDefault="001B70E8">
      <w:pPr>
        <w:pStyle w:val="ConsPlusNormal"/>
        <w:spacing w:before="220"/>
        <w:ind w:firstLine="540"/>
        <w:jc w:val="both"/>
      </w:pPr>
      <w:r>
        <w:t xml:space="preserve">4) осуществление внутреннего контроля соответствия обработки персональных данных нормам Федерального </w:t>
      </w:r>
      <w:hyperlink r:id="rId24" w:history="1">
        <w:r>
          <w:rPr>
            <w:color w:val="0000FF"/>
          </w:rPr>
          <w:t>закона</w:t>
        </w:r>
      </w:hyperlink>
      <w:r>
        <w:t xml:space="preserve"> "О персональных данных" и принятым в соответствии с ним нормативным правовым актам, требованиям к защите персональных данных, локальным актам Управления;</w:t>
      </w:r>
    </w:p>
    <w:p w:rsidR="001B70E8" w:rsidRDefault="001B70E8">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Федерального </w:t>
      </w:r>
      <w:hyperlink r:id="rId25" w:history="1">
        <w:r>
          <w:rPr>
            <w:color w:val="0000FF"/>
          </w:rPr>
          <w:t>закона</w:t>
        </w:r>
      </w:hyperlink>
      <w:r>
        <w:t xml:space="preserve">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w:t>
      </w:r>
      <w:hyperlink r:id="rId26" w:history="1">
        <w:r>
          <w:rPr>
            <w:color w:val="0000FF"/>
          </w:rPr>
          <w:t>законом</w:t>
        </w:r>
      </w:hyperlink>
      <w:r>
        <w:t>;</w:t>
      </w:r>
    </w:p>
    <w:p w:rsidR="001B70E8" w:rsidRDefault="001B70E8">
      <w:pPr>
        <w:pStyle w:val="ConsPlusNormal"/>
        <w:spacing w:before="220"/>
        <w:ind w:firstLine="540"/>
        <w:jc w:val="both"/>
      </w:pPr>
      <w:r>
        <w:t>6) ознакомление должностных лиц Управления, отделов ЗАГС,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ответственных должностных лиц.</w:t>
      </w:r>
    </w:p>
    <w:p w:rsidR="001B70E8" w:rsidRDefault="001B70E8">
      <w:pPr>
        <w:pStyle w:val="ConsPlusNormal"/>
        <w:spacing w:before="220"/>
        <w:ind w:firstLine="540"/>
        <w:jc w:val="both"/>
      </w:pPr>
      <w:r>
        <w:t xml:space="preserve">14. Обработка персональных данных осуществляется должностными лицами Управления, должностными лицами отделов ЗАГС без использования средств автоматизации в соответствии с требованиями, установленными </w:t>
      </w:r>
      <w:hyperlink r:id="rId27" w:history="1">
        <w:r>
          <w:rPr>
            <w:color w:val="0000FF"/>
          </w:rPr>
          <w:t>постановлением</w:t>
        </w:r>
      </w:hyperlink>
      <w:r>
        <w:t xml:space="preserve"> Правительства Российской Федерации от 15 сентября 2008 г. N 687 "Об утверждении Положения об особенностях обработки персональных </w:t>
      </w:r>
      <w:r>
        <w:lastRenderedPageBreak/>
        <w:t>данных, осуществляемой без использования средств автоматизации".</w:t>
      </w:r>
    </w:p>
    <w:p w:rsidR="001B70E8" w:rsidRDefault="001B70E8">
      <w:pPr>
        <w:pStyle w:val="ConsPlusNormal"/>
        <w:spacing w:before="220"/>
        <w:ind w:firstLine="540"/>
        <w:jc w:val="both"/>
      </w:pPr>
      <w:r>
        <w:t>15.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1B70E8" w:rsidRDefault="001B70E8">
      <w:pPr>
        <w:pStyle w:val="ConsPlusNormal"/>
        <w:spacing w:before="220"/>
        <w:ind w:firstLine="540"/>
        <w:jc w:val="both"/>
      </w:pPr>
      <w:r>
        <w:t>16.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B70E8" w:rsidRDefault="001B70E8">
      <w:pPr>
        <w:pStyle w:val="ConsPlusNormal"/>
        <w:spacing w:before="220"/>
        <w:ind w:firstLine="540"/>
        <w:jc w:val="both"/>
      </w:pPr>
      <w:r>
        <w:t>17.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B70E8" w:rsidRDefault="001B70E8">
      <w:pPr>
        <w:pStyle w:val="ConsPlusNormal"/>
        <w:spacing w:before="220"/>
        <w:ind w:firstLine="540"/>
        <w:jc w:val="both"/>
      </w:pPr>
      <w: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используются (распространяется) копия персональных данных;</w:t>
      </w:r>
    </w:p>
    <w:p w:rsidR="001B70E8" w:rsidRDefault="001B70E8">
      <w:pPr>
        <w:pStyle w:val="ConsPlusNormal"/>
        <w:spacing w:before="220"/>
        <w:ind w:firstLine="540"/>
        <w:jc w:val="both"/>
      </w:pPr>
      <w: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B70E8" w:rsidRDefault="001B70E8">
      <w:pPr>
        <w:pStyle w:val="ConsPlusNormal"/>
        <w:spacing w:before="220"/>
        <w:ind w:firstLine="540"/>
        <w:jc w:val="both"/>
      </w:pPr>
      <w:r>
        <w:t>18.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B70E8" w:rsidRDefault="001B70E8">
      <w:pPr>
        <w:pStyle w:val="ConsPlusNormal"/>
        <w:spacing w:before="220"/>
        <w:ind w:firstLine="540"/>
        <w:jc w:val="both"/>
      </w:pPr>
      <w:r>
        <w:t>19.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w:t>
      </w:r>
    </w:p>
    <w:p w:rsidR="001B70E8" w:rsidRDefault="001B70E8">
      <w:pPr>
        <w:pStyle w:val="ConsPlusNormal"/>
        <w:spacing w:before="220"/>
        <w:ind w:firstLine="540"/>
        <w:jc w:val="both"/>
      </w:pPr>
      <w:r>
        <w:t>20. Персональные данные (материальные носители), обработка которых осуществляется в различных целях, хранятся раздельно.</w:t>
      </w:r>
    </w:p>
    <w:p w:rsidR="001B70E8" w:rsidRDefault="001B70E8">
      <w:pPr>
        <w:pStyle w:val="ConsPlusNormal"/>
        <w:spacing w:before="220"/>
        <w:ind w:firstLine="540"/>
        <w:jc w:val="both"/>
      </w:pPr>
      <w:r>
        <w:t>21. Для хранения документов, содержащих персональные данные, используются помещения структурных подразделений оператора.</w:t>
      </w:r>
    </w:p>
    <w:p w:rsidR="001B70E8" w:rsidRDefault="001B70E8">
      <w:pPr>
        <w:pStyle w:val="ConsPlusNormal"/>
        <w:spacing w:before="220"/>
        <w:ind w:firstLine="540"/>
        <w:jc w:val="both"/>
      </w:pPr>
      <w:r>
        <w:t>22. Внутренний доступ к персональным данным субъекта персональных данных имеют должностные лица оператора, которым эти данные необходимы для выполнения должностных обязанностей.</w:t>
      </w:r>
    </w:p>
    <w:p w:rsidR="001B70E8" w:rsidRDefault="001B70E8">
      <w:pPr>
        <w:pStyle w:val="ConsPlusNormal"/>
        <w:spacing w:before="220"/>
        <w:ind w:firstLine="540"/>
        <w:jc w:val="both"/>
      </w:pPr>
      <w:r>
        <w:t xml:space="preserve">23.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w:t>
      </w:r>
      <w:r>
        <w:lastRenderedPageBreak/>
        <w:t>законодательством.</w:t>
      </w:r>
    </w:p>
    <w:p w:rsidR="001B70E8" w:rsidRDefault="001B70E8">
      <w:pPr>
        <w:pStyle w:val="ConsPlusNormal"/>
        <w:spacing w:before="220"/>
        <w:ind w:firstLine="540"/>
        <w:jc w:val="both"/>
      </w:pPr>
      <w:r>
        <w:t>24. Оператор обязан сообщать персональные данные субъекта персональных данных по надлежаще оформленным запросам суда, прокуратуры, правоохранительных органов.</w:t>
      </w:r>
    </w:p>
    <w:p w:rsidR="001B70E8" w:rsidRDefault="001B70E8">
      <w:pPr>
        <w:pStyle w:val="ConsPlusNormal"/>
        <w:spacing w:before="220"/>
        <w:ind w:firstLine="540"/>
        <w:jc w:val="both"/>
      </w:pPr>
      <w:r>
        <w:t>25. Для защиты персональных данных субъектов персональных данных оператор:</w:t>
      </w:r>
    </w:p>
    <w:p w:rsidR="001B70E8" w:rsidRDefault="001B70E8">
      <w:pPr>
        <w:pStyle w:val="ConsPlusNormal"/>
        <w:spacing w:before="220"/>
        <w:ind w:firstLine="540"/>
        <w:jc w:val="both"/>
      </w:pPr>
      <w:r>
        <w:t>1) избирательно и обоснованно распределяет документы и информацию между должностными лицами оператора;</w:t>
      </w:r>
    </w:p>
    <w:p w:rsidR="001B70E8" w:rsidRDefault="001B70E8">
      <w:pPr>
        <w:pStyle w:val="ConsPlusNormal"/>
        <w:spacing w:before="220"/>
        <w:ind w:firstLine="540"/>
        <w:jc w:val="both"/>
      </w:pPr>
      <w:r>
        <w:t>2) рационально размещает рабочие места служащих, исключая бесконтрольное использование защищаемой информации;</w:t>
      </w:r>
    </w:p>
    <w:p w:rsidR="001B70E8" w:rsidRDefault="001B70E8">
      <w:pPr>
        <w:pStyle w:val="ConsPlusNormal"/>
        <w:spacing w:before="220"/>
        <w:ind w:firstLine="540"/>
        <w:jc w:val="both"/>
      </w:pPr>
      <w:r>
        <w:t>3) обеспечивает ознакомление служащих с требованиями документов по защите персональных данных;</w:t>
      </w:r>
    </w:p>
    <w:p w:rsidR="001B70E8" w:rsidRDefault="001B70E8">
      <w:pPr>
        <w:pStyle w:val="ConsPlusNormal"/>
        <w:spacing w:before="220"/>
        <w:ind w:firstLine="540"/>
        <w:jc w:val="both"/>
      </w:pPr>
      <w:r>
        <w:t>4) обеспечивает соответствие необходимых условий в помещении для работы с персональными данными.</w:t>
      </w:r>
    </w:p>
    <w:p w:rsidR="001B70E8" w:rsidRDefault="001B70E8">
      <w:pPr>
        <w:pStyle w:val="ConsPlusNormal"/>
        <w:spacing w:before="220"/>
        <w:ind w:firstLine="540"/>
        <w:jc w:val="both"/>
      </w:pPr>
      <w:r>
        <w:t>26. При обработке персональных данных необходимо принимать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1B70E8" w:rsidRDefault="001B70E8">
      <w:pPr>
        <w:pStyle w:val="ConsPlusNormal"/>
        <w:spacing w:before="220"/>
        <w:ind w:firstLine="540"/>
        <w:jc w:val="both"/>
      </w:pPr>
      <w:r>
        <w:t>27. Нарушение установленного законом порядка сбора, хранения, использования или распространения персональных данных влечет ответственность должностных лиц Управления, отделов ЗАГС в соответствии с законодательством Российской Федерации.</w:t>
      </w:r>
    </w:p>
    <w:p w:rsidR="001B70E8" w:rsidRDefault="001B70E8">
      <w:pPr>
        <w:pStyle w:val="ConsPlusNormal"/>
        <w:spacing w:before="220"/>
        <w:ind w:firstLine="540"/>
        <w:jc w:val="both"/>
      </w:pPr>
      <w:r>
        <w:t>28. Лица, ответственные за организацию обработки персональных данных, в том числе обязаны:</w:t>
      </w:r>
    </w:p>
    <w:p w:rsidR="001B70E8" w:rsidRDefault="001B70E8">
      <w:pPr>
        <w:pStyle w:val="ConsPlusNormal"/>
        <w:spacing w:before="220"/>
        <w:ind w:firstLine="540"/>
        <w:jc w:val="both"/>
      </w:pPr>
      <w:r>
        <w:t>1) осуществлять внутренний контроль за соблюдением должностными лицами оператора законодательства Российской Федерации о персональных данных, в том числе требований к защите персональных данных;</w:t>
      </w:r>
    </w:p>
    <w:p w:rsidR="001B70E8" w:rsidRDefault="001B70E8">
      <w:pPr>
        <w:pStyle w:val="ConsPlusNormal"/>
        <w:spacing w:before="220"/>
        <w:ind w:firstLine="540"/>
        <w:jc w:val="both"/>
      </w:pPr>
      <w:r>
        <w:t>2) доводить до сведения должностных лиц Управления, должностных лиц отделов ЗАГС положения законодательства Российской Федерации, Саратовской области о персональных данных, правовых актов оператора по вопросам обработки персональных данных, требований к защите персональных данных;</w:t>
      </w:r>
    </w:p>
    <w:p w:rsidR="001B70E8" w:rsidRDefault="001B70E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B70E8" w:rsidRDefault="001B70E8">
      <w:pPr>
        <w:pStyle w:val="ConsPlusNormal"/>
        <w:spacing w:before="220"/>
        <w:ind w:firstLine="540"/>
        <w:jc w:val="both"/>
      </w:pPr>
      <w:r>
        <w:t>29. Должностными лицами, ответственными за сбор, использование, хранение персональной информации, содержащейся в документах, представляемых субъектами персональных данных, являются служащие Управления и отделов ЗАГС в соответствии с утвержденными должностными инструкциями.</w:t>
      </w:r>
    </w:p>
    <w:p w:rsidR="001B70E8" w:rsidRDefault="001B70E8">
      <w:pPr>
        <w:pStyle w:val="ConsPlusNormal"/>
        <w:spacing w:before="220"/>
        <w:ind w:firstLine="540"/>
        <w:jc w:val="both"/>
      </w:pPr>
      <w:r>
        <w:t>30. Обработка, защита, а также хранение персональных данных осуществляется с помощью информационной системы АИС "Находка - ЗАГС" в соответствии с приказом управления по делам ЗАГС Правительства области от 18 апреля 2013 г. N 195-П "Об утверждении документов в сфере защиты персональных данных и назначении ответственных лиц".</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2</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1" w:name="P109"/>
      <w:bookmarkEnd w:id="1"/>
      <w:r>
        <w:t>ПРАВИЛА</w:t>
      </w:r>
    </w:p>
    <w:p w:rsidR="001B70E8" w:rsidRDefault="001B70E8">
      <w:pPr>
        <w:pStyle w:val="ConsPlusTitle"/>
        <w:jc w:val="center"/>
      </w:pPr>
      <w:r>
        <w:t>РАССМОТРЕНИЯ ЗАПРОСОВ СУБЪЕКТОВ ПЕРСОНАЛЬНЫХ ДАННЫХ</w:t>
      </w:r>
    </w:p>
    <w:p w:rsidR="001B70E8" w:rsidRDefault="001B70E8">
      <w:pPr>
        <w:pStyle w:val="ConsPlusTitle"/>
        <w:jc w:val="center"/>
      </w:pPr>
      <w:r>
        <w:t>ИЛИ ИХ ПРЕДСТАВИТЕЛЕЙ</w:t>
      </w:r>
    </w:p>
    <w:p w:rsidR="001B70E8" w:rsidRDefault="001B70E8">
      <w:pPr>
        <w:pStyle w:val="ConsPlusNormal"/>
        <w:jc w:val="both"/>
      </w:pPr>
    </w:p>
    <w:p w:rsidR="001B70E8" w:rsidRDefault="001B70E8">
      <w:pPr>
        <w:pStyle w:val="ConsPlusNormal"/>
        <w:ind w:firstLine="540"/>
        <w:jc w:val="both"/>
      </w:pPr>
      <w:r>
        <w:t>1. Настоящими Правилами определяется порядок рассмотрения запросов субъектов персональных данных или их представителей в управлении по делам ЗАГС Правительства Саратовской области (далее - Управление) и его структурных подразделениях: отделах ЗАГС, территориальных отделах ЗАГС, специализированных отделах (далее - отделы ЗАГС).</w:t>
      </w:r>
    </w:p>
    <w:p w:rsidR="001B70E8" w:rsidRDefault="001B70E8">
      <w:pPr>
        <w:pStyle w:val="ConsPlusNormal"/>
        <w:spacing w:before="220"/>
        <w:ind w:firstLine="540"/>
        <w:jc w:val="both"/>
      </w:pPr>
      <w:r>
        <w:t xml:space="preserve">2. Запросы субъектов персональных данных или их представителей регистрируются в день их поступления в </w:t>
      </w:r>
      <w:hyperlink w:anchor="P149" w:history="1">
        <w:r>
          <w:rPr>
            <w:color w:val="0000FF"/>
          </w:rPr>
          <w:t>журнале</w:t>
        </w:r>
      </w:hyperlink>
      <w:r>
        <w:t xml:space="preserve"> учета запросов субъектов персональных данных или их представителей по форме согласно приложению к настоящим Правилам.</w:t>
      </w:r>
    </w:p>
    <w:p w:rsidR="001B70E8" w:rsidRDefault="001B70E8">
      <w:pPr>
        <w:pStyle w:val="ConsPlusNormal"/>
        <w:spacing w:before="220"/>
        <w:ind w:firstLine="540"/>
        <w:jc w:val="both"/>
      </w:pPr>
      <w:r>
        <w:t>3. Журнал учета запросов субъектов персональных данных или их представителей ведется в Управления и отделах ЗАГС.</w:t>
      </w:r>
    </w:p>
    <w:p w:rsidR="001B70E8" w:rsidRDefault="001B70E8">
      <w:pPr>
        <w:pStyle w:val="ConsPlusNormal"/>
        <w:spacing w:before="220"/>
        <w:ind w:firstLine="540"/>
        <w:jc w:val="both"/>
      </w:pPr>
      <w:r>
        <w:t>4. На запросе проставляются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1B70E8" w:rsidRDefault="001B70E8">
      <w:pPr>
        <w:pStyle w:val="ConsPlusNormal"/>
        <w:spacing w:before="220"/>
        <w:ind w:firstLine="540"/>
        <w:jc w:val="both"/>
      </w:pPr>
      <w:r>
        <w:t>5. Прошедшие регистрацию запросы в тот же день докладываются начальнику Управления либо соответственно начальнику отдела ЗАГС, которые определяют порядок и сроки их рассмотрения, дают по каждому из них письменное указание исполнителям.</w:t>
      </w:r>
    </w:p>
    <w:p w:rsidR="001B70E8" w:rsidRDefault="001B70E8">
      <w:pPr>
        <w:pStyle w:val="ConsPlusNormal"/>
        <w:spacing w:before="220"/>
        <w:ind w:firstLine="540"/>
        <w:jc w:val="both"/>
      </w:pPr>
      <w:r>
        <w:t>6. Начальник Управления, начальник отдела ЗАГС при рассмотрении и разрешении запросов обязаны:</w:t>
      </w:r>
    </w:p>
    <w:p w:rsidR="001B70E8" w:rsidRDefault="001B70E8">
      <w:pPr>
        <w:pStyle w:val="ConsPlusNormal"/>
        <w:spacing w:before="220"/>
        <w:ind w:firstLine="540"/>
        <w:jc w:val="both"/>
      </w:pPr>
      <w: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B70E8" w:rsidRDefault="001B70E8">
      <w:pPr>
        <w:pStyle w:val="ConsPlusNormal"/>
        <w:spacing w:before="220"/>
        <w:ind w:firstLine="540"/>
        <w:jc w:val="both"/>
      </w:pPr>
      <w:r>
        <w:t>принять по ним законные, обоснованные и мотивированные решения и обеспечивать своевременное и качественное их исполнение;</w:t>
      </w:r>
    </w:p>
    <w:p w:rsidR="001B70E8" w:rsidRDefault="001B70E8">
      <w:pPr>
        <w:pStyle w:val="ConsPlusNormal"/>
        <w:spacing w:before="220"/>
        <w:ind w:firstLine="540"/>
        <w:jc w:val="both"/>
      </w:pPr>
      <w:r>
        <w:t>обеспечить информирование в письменной форме заявителей о решениях, принятых по их запросам, со ссылками на законодательство Российской Федерации, а в случае отклонения запросов - разъяснение порядка обжалования принятых решений.</w:t>
      </w:r>
    </w:p>
    <w:p w:rsidR="001B70E8" w:rsidRDefault="001B70E8">
      <w:pPr>
        <w:pStyle w:val="ConsPlusNormal"/>
        <w:spacing w:before="220"/>
        <w:ind w:firstLine="540"/>
        <w:jc w:val="both"/>
      </w:pPr>
      <w:r>
        <w:t>7. Начальник Управления, начальник отдела ЗАГС обязаны обеспечить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также предоставление возможности ознакомления с этими персональными данными в течение тридцати календарных дней с даты получения запроса субъекта персональных данных или его представителя.</w:t>
      </w:r>
    </w:p>
    <w:p w:rsidR="001B70E8" w:rsidRDefault="001B70E8">
      <w:pPr>
        <w:pStyle w:val="ConsPlusNormal"/>
        <w:spacing w:before="220"/>
        <w:ind w:firstLine="540"/>
        <w:jc w:val="both"/>
      </w:pPr>
      <w:r>
        <w:t xml:space="preserve">8.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lastRenderedPageBreak/>
        <w:t xml:space="preserve">персональных данных или его представителю при получении запроса субъекта персональных данных или его представителя начальника Отдела, начальник отдела ЗАГС обязан обеспечить подготовку в письменной форме мотивированного ответа, содержащего ссылку на положение </w:t>
      </w:r>
      <w:hyperlink r:id="rId28" w:history="1">
        <w:r>
          <w:rPr>
            <w:color w:val="0000FF"/>
          </w:rPr>
          <w:t>части 8 статьи 14</w:t>
        </w:r>
      </w:hyperlink>
      <w:r>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 даты получения запроса субъекта персональных данных или его представителя.</w:t>
      </w:r>
    </w:p>
    <w:p w:rsidR="001B70E8" w:rsidRDefault="001B70E8">
      <w:pPr>
        <w:pStyle w:val="ConsPlusNormal"/>
        <w:spacing w:before="220"/>
        <w:ind w:firstLine="540"/>
        <w:jc w:val="both"/>
      </w:pPr>
      <w:r>
        <w:t>9. В Управлении, отделе ЗАГС субъекту персональных данных или его представителю безвозмездно предоставляется возможность ознакомления с персональными данными, относящимися к этому субъекту персональных данных.</w:t>
      </w:r>
    </w:p>
    <w:p w:rsidR="001B70E8" w:rsidRDefault="001B70E8">
      <w:pPr>
        <w:pStyle w:val="ConsPlusNormal"/>
        <w:spacing w:before="220"/>
        <w:ind w:firstLine="540"/>
        <w:jc w:val="both"/>
      </w:pPr>
      <w:r>
        <w:t>10.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начальник Управления, начальник отдела ЗАГС обязаны проконтролировать внесение в персональные данные необходимых изменений должностными лицами, имеющими право на осуществление обработки персональных данных либо на осуществление доступа к персональным данным.</w:t>
      </w:r>
    </w:p>
    <w:p w:rsidR="001B70E8" w:rsidRDefault="001B70E8">
      <w:pPr>
        <w:pStyle w:val="ConsPlusNormal"/>
        <w:spacing w:before="220"/>
        <w:ind w:firstLine="540"/>
        <w:jc w:val="both"/>
      </w:pPr>
      <w:r>
        <w:t>11.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начальник Управления, начальник отдела ЗАГС обязаны проконтролировать уничтожение таких персональных данных должностными лицами, имеющими право на осуществление обработки персональных данных либо на осуществление доступа к персональным данным.</w:t>
      </w:r>
    </w:p>
    <w:p w:rsidR="001B70E8" w:rsidRDefault="001B70E8">
      <w:pPr>
        <w:pStyle w:val="ConsPlusNormal"/>
        <w:spacing w:before="220"/>
        <w:ind w:firstLine="540"/>
        <w:jc w:val="both"/>
      </w:pPr>
      <w:r>
        <w:t>12. Начальник управления, начальник отдела ЗАГС обязаны обеспечить уведомление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1B70E8" w:rsidRDefault="001B70E8">
      <w:pPr>
        <w:pStyle w:val="ConsPlusNormal"/>
        <w:spacing w:before="220"/>
        <w:ind w:firstLine="540"/>
        <w:jc w:val="both"/>
      </w:pPr>
      <w:r>
        <w:t>13. В случае выявления неправомерной обработки персональных данных по запросу субъекта персональных данных или его представителя начальник Управления, начальник отдела ЗАГС обязаны проконтролировать блокирование неправомерно обрабатываемых персональных данных, относящихся к этому субъекту персональных данных, с момента получения указанного запроса на период проверки.</w:t>
      </w:r>
    </w:p>
    <w:p w:rsidR="001B70E8" w:rsidRDefault="001B70E8">
      <w:pPr>
        <w:pStyle w:val="ConsPlusNormal"/>
        <w:spacing w:before="220"/>
        <w:ind w:firstLine="540"/>
        <w:jc w:val="both"/>
      </w:pPr>
      <w:r>
        <w:t>14. В случае выявления неточных персональных данных по запросу субъекта персональных данных или его представителя начальник Управления, начальник отдела ЗАГС обязаны проконтролировать блокирование персональных данных, относящихся к этому субъекту персональных данных,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70E8" w:rsidRDefault="001B70E8">
      <w:pPr>
        <w:pStyle w:val="ConsPlusNormal"/>
        <w:spacing w:before="220"/>
        <w:ind w:firstLine="540"/>
        <w:jc w:val="both"/>
      </w:pPr>
      <w:r>
        <w:t>15. В случае подтверждения факта неточности персональных данных начальник Управления, начальник отдела ЗАГС на основании сведений, представленных субъектом персональных данных или его представителем, или иных необходимых документов обязаны проконтролировать уточнение персональных данных должностными лицами, имеющими право на осуществление обработки персональных данных либо на осуществление доступа к персональным данным, в течение семи рабочих дней со дня представления таких сведений и снятие блокирования персональных данных.</w:t>
      </w:r>
    </w:p>
    <w:p w:rsidR="001B70E8" w:rsidRDefault="001B70E8">
      <w:pPr>
        <w:pStyle w:val="ConsPlusNormal"/>
        <w:spacing w:before="220"/>
        <w:ind w:firstLine="540"/>
        <w:jc w:val="both"/>
      </w:pPr>
      <w:r>
        <w:t xml:space="preserve">16. В случае выявления неправомерной обработки персональных данных начальник Управления, начальник отдела ЗАГС в срок, не превышающий трех рабочих дней с даты этого выявления, обязаны проконтролировать прекращение неправомерной обработки персональных </w:t>
      </w:r>
      <w:r>
        <w:lastRenderedPageBreak/>
        <w:t>данных. В случае если обеспечить правомерность обработки персональных данных невозможно, то в срок, не превышающий десяти рабочих дней с даты выявления неправомерной обработки персональных данных, начальник Управления, начальник отдела ЗАГС обязаны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начальник Управления, начальник отдела ЗАГС обязаны уведомить субъекта персональных данных или его представителя.</w:t>
      </w:r>
    </w:p>
    <w:p w:rsidR="001B70E8" w:rsidRDefault="001B70E8">
      <w:pPr>
        <w:pStyle w:val="ConsPlusNormal"/>
        <w:spacing w:before="220"/>
        <w:ind w:firstLine="540"/>
        <w:jc w:val="both"/>
      </w:pPr>
      <w: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B70E8" w:rsidRDefault="001B70E8">
      <w:pPr>
        <w:pStyle w:val="ConsPlusNormal"/>
        <w:spacing w:before="220"/>
        <w:ind w:firstLine="540"/>
        <w:jc w:val="both"/>
      </w:pPr>
      <w:r>
        <w:t>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лицом, замещающим должность в Управлении, отделе ЗАГС,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начальнику Управления.</w:t>
      </w:r>
    </w:p>
    <w:p w:rsidR="001B70E8" w:rsidRDefault="001B70E8">
      <w:pPr>
        <w:pStyle w:val="ConsPlusNormal"/>
        <w:spacing w:before="220"/>
        <w:ind w:firstLine="540"/>
        <w:jc w:val="both"/>
      </w:pPr>
      <w: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B70E8" w:rsidRDefault="001B70E8">
      <w:pPr>
        <w:pStyle w:val="ConsPlusNormal"/>
        <w:spacing w:before="220"/>
        <w:ind w:firstLine="540"/>
        <w:jc w:val="both"/>
      </w:pPr>
      <w:r>
        <w:t>20. Ответы на запросы печатаются на бланке установленной формы и регистрируются за теми же номерами, что и запросы.</w:t>
      </w:r>
    </w:p>
    <w:p w:rsidR="001B70E8" w:rsidRDefault="001B70E8">
      <w:pPr>
        <w:pStyle w:val="ConsPlusNormal"/>
        <w:spacing w:before="220"/>
        <w:ind w:firstLine="540"/>
        <w:jc w:val="both"/>
      </w:pPr>
      <w:r>
        <w:t>21. Начальник Управления осуществляет непосредственный контроль за соблюдением установленного законодательством и настоящими Правилами.</w:t>
      </w:r>
    </w:p>
    <w:p w:rsidR="001B70E8" w:rsidRDefault="001B70E8">
      <w:pPr>
        <w:pStyle w:val="ConsPlusNormal"/>
        <w:spacing w:before="220"/>
        <w:ind w:firstLine="540"/>
        <w:jc w:val="both"/>
      </w:pPr>
      <w:r>
        <w:t>22. Начальник управления осуществляет контроль за работой с запросами и организацией их приема лично. На контроль берутся все запросы.</w:t>
      </w:r>
    </w:p>
    <w:p w:rsidR="001B70E8" w:rsidRDefault="001B70E8">
      <w:pPr>
        <w:pStyle w:val="ConsPlusNormal"/>
        <w:spacing w:before="220"/>
        <w:ind w:firstLine="540"/>
        <w:jc w:val="both"/>
      </w:pPr>
      <w:r>
        <w:t>23.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B70E8" w:rsidRDefault="001B70E8">
      <w:pPr>
        <w:pStyle w:val="ConsPlusNormal"/>
        <w:spacing w:before="220"/>
        <w:ind w:firstLine="540"/>
        <w:jc w:val="both"/>
      </w:pPr>
      <w:r>
        <w:t>24.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1"/>
      </w:pPr>
      <w:r>
        <w:t>Приложение</w:t>
      </w:r>
    </w:p>
    <w:p w:rsidR="001B70E8" w:rsidRDefault="001B70E8">
      <w:pPr>
        <w:pStyle w:val="ConsPlusNormal"/>
        <w:jc w:val="right"/>
      </w:pPr>
      <w:r>
        <w:t>к Правилам рассмотрения запросов субъектов</w:t>
      </w:r>
    </w:p>
    <w:p w:rsidR="001B70E8" w:rsidRDefault="001B70E8">
      <w:pPr>
        <w:pStyle w:val="ConsPlusNormal"/>
        <w:jc w:val="right"/>
      </w:pPr>
      <w:r>
        <w:t>персональных данных или их представителей</w:t>
      </w:r>
    </w:p>
    <w:p w:rsidR="001B70E8" w:rsidRDefault="001B70E8">
      <w:pPr>
        <w:pStyle w:val="ConsPlusNormal"/>
        <w:jc w:val="both"/>
      </w:pPr>
    </w:p>
    <w:p w:rsidR="001B70E8" w:rsidRDefault="001B70E8">
      <w:pPr>
        <w:pStyle w:val="ConsPlusNormal"/>
        <w:jc w:val="center"/>
      </w:pPr>
      <w:bookmarkStart w:id="2" w:name="P149"/>
      <w:bookmarkEnd w:id="2"/>
      <w:r>
        <w:t>Журнал</w:t>
      </w:r>
    </w:p>
    <w:p w:rsidR="001B70E8" w:rsidRDefault="001B70E8">
      <w:pPr>
        <w:pStyle w:val="ConsPlusNormal"/>
        <w:jc w:val="center"/>
      </w:pPr>
      <w:r>
        <w:t>учета запросов субъектов персональных данных</w:t>
      </w:r>
    </w:p>
    <w:p w:rsidR="001B70E8" w:rsidRDefault="001B70E8">
      <w:pPr>
        <w:pStyle w:val="ConsPlusNormal"/>
        <w:jc w:val="center"/>
      </w:pPr>
      <w:r>
        <w:t>или их представителей</w:t>
      </w:r>
    </w:p>
    <w:p w:rsidR="001B70E8" w:rsidRDefault="001B70E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2608"/>
        <w:gridCol w:w="1531"/>
        <w:gridCol w:w="2438"/>
      </w:tblGrid>
      <w:tr w:rsidR="001B70E8">
        <w:tc>
          <w:tcPr>
            <w:tcW w:w="510" w:type="dxa"/>
          </w:tcPr>
          <w:p w:rsidR="001B70E8" w:rsidRDefault="001B70E8">
            <w:pPr>
              <w:pStyle w:val="ConsPlusNormal"/>
              <w:jc w:val="center"/>
            </w:pPr>
            <w:r>
              <w:t>N п/п</w:t>
            </w:r>
          </w:p>
        </w:tc>
        <w:tc>
          <w:tcPr>
            <w:tcW w:w="1984" w:type="dxa"/>
          </w:tcPr>
          <w:p w:rsidR="001B70E8" w:rsidRDefault="001B70E8">
            <w:pPr>
              <w:pStyle w:val="ConsPlusNormal"/>
              <w:jc w:val="center"/>
            </w:pPr>
            <w:r>
              <w:t>Ф.И.О. субъекта персональных данных или его представителя</w:t>
            </w:r>
          </w:p>
        </w:tc>
        <w:tc>
          <w:tcPr>
            <w:tcW w:w="2608" w:type="dxa"/>
          </w:tcPr>
          <w:p w:rsidR="001B70E8" w:rsidRDefault="001B70E8">
            <w:pPr>
              <w:pStyle w:val="ConsPlusNormal"/>
              <w:jc w:val="center"/>
            </w:pPr>
            <w:r>
              <w:t xml:space="preserve">Вид и реквизиты документа, удостоверяющего личность субъекта </w:t>
            </w:r>
            <w:r>
              <w:lastRenderedPageBreak/>
              <w:t>персональных данных или его представителя, реквизиты доверенности представителя субъекта персональных данных</w:t>
            </w:r>
          </w:p>
        </w:tc>
        <w:tc>
          <w:tcPr>
            <w:tcW w:w="1531" w:type="dxa"/>
          </w:tcPr>
          <w:p w:rsidR="001B70E8" w:rsidRDefault="001B70E8">
            <w:pPr>
              <w:pStyle w:val="ConsPlusNormal"/>
              <w:jc w:val="center"/>
            </w:pPr>
            <w:r>
              <w:lastRenderedPageBreak/>
              <w:t>Дата обращения</w:t>
            </w:r>
          </w:p>
        </w:tc>
        <w:tc>
          <w:tcPr>
            <w:tcW w:w="2438" w:type="dxa"/>
          </w:tcPr>
          <w:p w:rsidR="001B70E8" w:rsidRDefault="001B70E8">
            <w:pPr>
              <w:pStyle w:val="ConsPlusNormal"/>
              <w:jc w:val="center"/>
            </w:pPr>
            <w:r>
              <w:t xml:space="preserve">Результат исполнения запроса (ознакомление, предоставление документов (указать их </w:t>
            </w:r>
            <w:r>
              <w:lastRenderedPageBreak/>
              <w:t>реквизиты), отказ)</w:t>
            </w:r>
          </w:p>
        </w:tc>
      </w:tr>
      <w:tr w:rsidR="001B70E8">
        <w:tc>
          <w:tcPr>
            <w:tcW w:w="510" w:type="dxa"/>
          </w:tcPr>
          <w:p w:rsidR="001B70E8" w:rsidRDefault="001B70E8">
            <w:pPr>
              <w:pStyle w:val="ConsPlusNormal"/>
              <w:jc w:val="center"/>
            </w:pPr>
            <w:r>
              <w:lastRenderedPageBreak/>
              <w:t>1</w:t>
            </w:r>
          </w:p>
        </w:tc>
        <w:tc>
          <w:tcPr>
            <w:tcW w:w="1984" w:type="dxa"/>
          </w:tcPr>
          <w:p w:rsidR="001B70E8" w:rsidRDefault="001B70E8">
            <w:pPr>
              <w:pStyle w:val="ConsPlusNormal"/>
              <w:jc w:val="center"/>
            </w:pPr>
            <w:r>
              <w:t>2</w:t>
            </w:r>
          </w:p>
        </w:tc>
        <w:tc>
          <w:tcPr>
            <w:tcW w:w="2608" w:type="dxa"/>
          </w:tcPr>
          <w:p w:rsidR="001B70E8" w:rsidRDefault="001B70E8">
            <w:pPr>
              <w:pStyle w:val="ConsPlusNormal"/>
              <w:jc w:val="center"/>
            </w:pPr>
            <w:r>
              <w:t>3</w:t>
            </w:r>
          </w:p>
        </w:tc>
        <w:tc>
          <w:tcPr>
            <w:tcW w:w="1531" w:type="dxa"/>
          </w:tcPr>
          <w:p w:rsidR="001B70E8" w:rsidRDefault="001B70E8">
            <w:pPr>
              <w:pStyle w:val="ConsPlusNormal"/>
              <w:jc w:val="center"/>
            </w:pPr>
            <w:r>
              <w:t>4</w:t>
            </w:r>
          </w:p>
        </w:tc>
        <w:tc>
          <w:tcPr>
            <w:tcW w:w="2438" w:type="dxa"/>
          </w:tcPr>
          <w:p w:rsidR="001B70E8" w:rsidRDefault="001B70E8">
            <w:pPr>
              <w:pStyle w:val="ConsPlusNormal"/>
              <w:jc w:val="center"/>
            </w:pPr>
            <w:r>
              <w:t>5</w:t>
            </w:r>
          </w:p>
        </w:tc>
      </w:tr>
      <w:tr w:rsidR="001B70E8">
        <w:tc>
          <w:tcPr>
            <w:tcW w:w="510" w:type="dxa"/>
          </w:tcPr>
          <w:p w:rsidR="001B70E8" w:rsidRDefault="001B70E8">
            <w:pPr>
              <w:pStyle w:val="ConsPlusNormal"/>
            </w:pPr>
          </w:p>
        </w:tc>
        <w:tc>
          <w:tcPr>
            <w:tcW w:w="1984" w:type="dxa"/>
          </w:tcPr>
          <w:p w:rsidR="001B70E8" w:rsidRDefault="001B70E8">
            <w:pPr>
              <w:pStyle w:val="ConsPlusNormal"/>
            </w:pPr>
          </w:p>
        </w:tc>
        <w:tc>
          <w:tcPr>
            <w:tcW w:w="2608" w:type="dxa"/>
          </w:tcPr>
          <w:p w:rsidR="001B70E8" w:rsidRDefault="001B70E8">
            <w:pPr>
              <w:pStyle w:val="ConsPlusNormal"/>
            </w:pPr>
          </w:p>
        </w:tc>
        <w:tc>
          <w:tcPr>
            <w:tcW w:w="1531" w:type="dxa"/>
          </w:tcPr>
          <w:p w:rsidR="001B70E8" w:rsidRDefault="001B70E8">
            <w:pPr>
              <w:pStyle w:val="ConsPlusNormal"/>
            </w:pPr>
          </w:p>
        </w:tc>
        <w:tc>
          <w:tcPr>
            <w:tcW w:w="2438" w:type="dxa"/>
          </w:tcPr>
          <w:p w:rsidR="001B70E8" w:rsidRDefault="001B70E8">
            <w:pPr>
              <w:pStyle w:val="ConsPlusNormal"/>
            </w:pPr>
          </w:p>
        </w:tc>
      </w:tr>
    </w:tbl>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3</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3" w:name="P179"/>
      <w:bookmarkEnd w:id="3"/>
      <w:r>
        <w:t>ПРАВИЛА</w:t>
      </w:r>
    </w:p>
    <w:p w:rsidR="001B70E8" w:rsidRDefault="001B70E8">
      <w:pPr>
        <w:pStyle w:val="ConsPlusTitle"/>
        <w:jc w:val="center"/>
      </w:pPr>
      <w:r>
        <w:t>ОСУЩЕСТВЛЕНИЯ ВНУТРЕННЕГО КОНТРОЛЯ СООТВЕТСТВИЯ ОБРАБОТКИ</w:t>
      </w:r>
    </w:p>
    <w:p w:rsidR="001B70E8" w:rsidRDefault="001B70E8">
      <w:pPr>
        <w:pStyle w:val="ConsPlusTitle"/>
        <w:jc w:val="center"/>
      </w:pPr>
      <w:r>
        <w:t>ПЕРСОНАЛЬНЫХ ДАННЫХ ТРЕБОВАНИЯМ ЗАЩИТЫ ПЕРСОНАЛЬНЫХ ДАННЫХ</w:t>
      </w:r>
    </w:p>
    <w:p w:rsidR="001B70E8" w:rsidRDefault="001B70E8">
      <w:pPr>
        <w:pStyle w:val="ConsPlusTitle"/>
        <w:jc w:val="center"/>
      </w:pPr>
      <w:r>
        <w:t>В УПРАВЛЕНИИ ПО ДЕЛАМ ЗАГС ПРАВИТЕЛЬСТВА САРАТОВСКОЙ ОБЛАСТИ</w:t>
      </w:r>
    </w:p>
    <w:p w:rsidR="001B70E8" w:rsidRDefault="001B70E8">
      <w:pPr>
        <w:pStyle w:val="ConsPlusNormal"/>
        <w:jc w:val="center"/>
      </w:pPr>
      <w:r>
        <w:t>Список изменяющих документов</w:t>
      </w:r>
    </w:p>
    <w:p w:rsidR="001B70E8" w:rsidRDefault="001B70E8">
      <w:pPr>
        <w:pStyle w:val="ConsPlusNormal"/>
        <w:jc w:val="center"/>
      </w:pPr>
      <w:r>
        <w:t xml:space="preserve">(в ред. </w:t>
      </w:r>
      <w:hyperlink r:id="rId29" w:history="1">
        <w:r>
          <w:rPr>
            <w:color w:val="0000FF"/>
          </w:rPr>
          <w:t>приказа</w:t>
        </w:r>
      </w:hyperlink>
      <w:r>
        <w:t xml:space="preserve"> Управления по делам ЗАГС Правительства Саратовской области</w:t>
      </w:r>
    </w:p>
    <w:p w:rsidR="001B70E8" w:rsidRDefault="001B70E8">
      <w:pPr>
        <w:pStyle w:val="ConsPlusNormal"/>
        <w:jc w:val="center"/>
      </w:pPr>
      <w:r>
        <w:t>от 10.06.2016 N 362-П)</w:t>
      </w:r>
    </w:p>
    <w:p w:rsidR="001B70E8" w:rsidRDefault="001B70E8">
      <w:pPr>
        <w:pStyle w:val="ConsPlusNormal"/>
        <w:jc w:val="both"/>
      </w:pPr>
    </w:p>
    <w:p w:rsidR="001B70E8" w:rsidRDefault="001B70E8">
      <w:pPr>
        <w:pStyle w:val="ConsPlusNormal"/>
        <w:ind w:firstLine="540"/>
        <w:jc w:val="both"/>
      </w:pPr>
      <w:r>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управлении по делам ЗАГС Правительства Саратовской области (далее - Управление)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B70E8" w:rsidRDefault="001B70E8">
      <w:pPr>
        <w:pStyle w:val="ConsPlusNormal"/>
        <w:spacing w:before="220"/>
        <w:ind w:firstLine="540"/>
        <w:jc w:val="both"/>
      </w:pPr>
      <w:r>
        <w:t xml:space="preserve">В настоящих Правилах используются основные понятия, определенные в </w:t>
      </w:r>
      <w:hyperlink r:id="rId30" w:history="1">
        <w:r>
          <w:rPr>
            <w:color w:val="0000FF"/>
          </w:rPr>
          <w:t>статье 3</w:t>
        </w:r>
      </w:hyperlink>
      <w:r>
        <w:t xml:space="preserve"> Федерального закона "О персональных данных".</w:t>
      </w:r>
    </w:p>
    <w:p w:rsidR="001B70E8" w:rsidRDefault="001B70E8">
      <w:pPr>
        <w:pStyle w:val="ConsPlusNormal"/>
        <w:spacing w:before="220"/>
        <w:ind w:firstLine="540"/>
        <w:jc w:val="both"/>
      </w:pPr>
      <w:r>
        <w:t>2. В целях осуществления внутреннего контроля соответствия обработки персональных данных установленным требованиям в Управлении организовывается проведение периодических проверок условий обработки персональных данных.</w:t>
      </w:r>
    </w:p>
    <w:p w:rsidR="001B70E8" w:rsidRDefault="001B70E8">
      <w:pPr>
        <w:pStyle w:val="ConsPlusNormal"/>
        <w:spacing w:before="220"/>
        <w:ind w:firstLine="540"/>
        <w:jc w:val="both"/>
      </w:pPr>
      <w:r>
        <w:t>Проверки проводятся начальником отдела информационных технологий и программного обеспечения (далее - ответственный за организацию обработки персональных данных).</w:t>
      </w:r>
    </w:p>
    <w:p w:rsidR="001B70E8" w:rsidRDefault="001B70E8">
      <w:pPr>
        <w:pStyle w:val="ConsPlusNormal"/>
        <w:spacing w:before="220"/>
        <w:ind w:firstLine="540"/>
        <w:jc w:val="both"/>
      </w:pPr>
      <w:r>
        <w:t>Общее руководство по выполнению мероприятий, связанных с организацией и проведением проверок, возлагается на заместителя начальника Управления - А.Ф. Логинова.</w:t>
      </w:r>
    </w:p>
    <w:p w:rsidR="001B70E8" w:rsidRDefault="001B70E8">
      <w:pPr>
        <w:pStyle w:val="ConsPlusNormal"/>
        <w:jc w:val="both"/>
      </w:pPr>
      <w:r>
        <w:t xml:space="preserve">(в ред. </w:t>
      </w:r>
      <w:hyperlink r:id="rId31" w:history="1">
        <w:r>
          <w:rPr>
            <w:color w:val="0000FF"/>
          </w:rPr>
          <w:t>приказа</w:t>
        </w:r>
      </w:hyperlink>
      <w:r>
        <w:t xml:space="preserve"> Управления по делам ЗАГС Правительства Саратовской области от 10.06.2016 N 362-П)</w:t>
      </w:r>
    </w:p>
    <w:p w:rsidR="001B70E8" w:rsidRDefault="001B70E8">
      <w:pPr>
        <w:pStyle w:val="ConsPlusNormal"/>
        <w:spacing w:before="220"/>
        <w:ind w:firstLine="540"/>
        <w:jc w:val="both"/>
      </w:pPr>
      <w:r>
        <w:t>3. В проведении проверки не может участвовать служащий Управления, отдела ЗАГС, прямо или косвенно заинтересованный в ее результатах.</w:t>
      </w:r>
    </w:p>
    <w:p w:rsidR="001B70E8" w:rsidRDefault="001B70E8">
      <w:pPr>
        <w:pStyle w:val="ConsPlusNormal"/>
        <w:spacing w:before="220"/>
        <w:ind w:firstLine="540"/>
        <w:jc w:val="both"/>
      </w:pPr>
      <w:r>
        <w:lastRenderedPageBreak/>
        <w:t>Проверки соответствия обработки персональных данных установленным требованиям проводятся на основании утвержденного приказом Управления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правил обработки персональных данных (внеплановые проверки).</w:t>
      </w:r>
    </w:p>
    <w:p w:rsidR="001B70E8" w:rsidRDefault="001B70E8">
      <w:pPr>
        <w:pStyle w:val="ConsPlusNormal"/>
        <w:spacing w:before="220"/>
        <w:ind w:firstLine="540"/>
        <w:jc w:val="both"/>
      </w:pPr>
      <w:r>
        <w:t>4. Проведение внеплановой проверки организуется в течение трех рабочих дней с момента поступления соответствующего заявления.</w:t>
      </w:r>
    </w:p>
    <w:p w:rsidR="001B70E8" w:rsidRDefault="001B70E8">
      <w:pPr>
        <w:pStyle w:val="ConsPlusNormal"/>
        <w:spacing w:before="220"/>
        <w:ind w:firstLine="540"/>
        <w:jc w:val="both"/>
      </w:pPr>
      <w: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B70E8" w:rsidRDefault="001B70E8">
      <w:pPr>
        <w:pStyle w:val="ConsPlusNormal"/>
        <w:spacing w:before="220"/>
        <w:ind w:firstLine="540"/>
        <w:jc w:val="both"/>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B70E8" w:rsidRDefault="001B70E8">
      <w:pPr>
        <w:pStyle w:val="ConsPlusNormal"/>
        <w:spacing w:before="220"/>
        <w:ind w:firstLine="540"/>
        <w:jc w:val="both"/>
      </w:pPr>
      <w:r>
        <w:t>порядок и условия применения средств защиты информации;</w:t>
      </w:r>
    </w:p>
    <w:p w:rsidR="001B70E8" w:rsidRDefault="001B70E8">
      <w:pPr>
        <w:pStyle w:val="ConsPlusNormal"/>
        <w:spacing w:before="220"/>
        <w:ind w:firstLine="540"/>
        <w:jc w:val="both"/>
      </w:pPr>
      <w:r>
        <w:t>эффективность принимаемых мер по обеспечению безопасности, персональных данных;</w:t>
      </w:r>
    </w:p>
    <w:p w:rsidR="001B70E8" w:rsidRDefault="001B70E8">
      <w:pPr>
        <w:pStyle w:val="ConsPlusNormal"/>
        <w:spacing w:before="220"/>
        <w:ind w:firstLine="540"/>
        <w:jc w:val="both"/>
      </w:pPr>
      <w:r>
        <w:t>состояние учета машинных носителей персональных данных;</w:t>
      </w:r>
    </w:p>
    <w:p w:rsidR="001B70E8" w:rsidRDefault="001B70E8">
      <w:pPr>
        <w:pStyle w:val="ConsPlusNormal"/>
        <w:spacing w:before="220"/>
        <w:ind w:firstLine="540"/>
        <w:jc w:val="both"/>
      </w:pPr>
      <w:r>
        <w:t>соблюдение правил доступа к персональным данным;</w:t>
      </w:r>
    </w:p>
    <w:p w:rsidR="001B70E8" w:rsidRDefault="001B70E8">
      <w:pPr>
        <w:pStyle w:val="ConsPlusNormal"/>
        <w:spacing w:before="220"/>
        <w:ind w:firstLine="540"/>
        <w:jc w:val="both"/>
      </w:pPr>
      <w:r>
        <w:t>наличие (отсутствие) фактов несанкционированного доступа к персональным данным и принятие необходимых мер;</w:t>
      </w:r>
    </w:p>
    <w:p w:rsidR="001B70E8" w:rsidRDefault="001B70E8">
      <w:pPr>
        <w:pStyle w:val="ConsPlusNormal"/>
        <w:spacing w:before="220"/>
        <w:ind w:firstLine="540"/>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1B70E8" w:rsidRDefault="001B70E8">
      <w:pPr>
        <w:pStyle w:val="ConsPlusNormal"/>
        <w:spacing w:before="220"/>
        <w:ind w:firstLine="540"/>
        <w:jc w:val="both"/>
      </w:pPr>
      <w:r>
        <w:t>осуществление мероприятий по обеспечению целостности персональных данных.</w:t>
      </w:r>
    </w:p>
    <w:p w:rsidR="001B70E8" w:rsidRDefault="001B70E8">
      <w:pPr>
        <w:pStyle w:val="ConsPlusNormal"/>
        <w:spacing w:before="220"/>
        <w:ind w:firstLine="540"/>
        <w:jc w:val="both"/>
      </w:pPr>
      <w:r>
        <w:t>6. Ответственный за организацию обработки персональных данных при проведении проверки условий обработки персональных данных имеет право:</w:t>
      </w:r>
    </w:p>
    <w:p w:rsidR="001B70E8" w:rsidRDefault="001B70E8">
      <w:pPr>
        <w:pStyle w:val="ConsPlusNormal"/>
        <w:spacing w:before="220"/>
        <w:ind w:firstLine="540"/>
        <w:jc w:val="both"/>
      </w:pPr>
      <w:r>
        <w:t>запрашивать у сотрудников Управления, отделов ЗАГС информацию, необходимую для реализации полномочий;</w:t>
      </w:r>
    </w:p>
    <w:p w:rsidR="001B70E8" w:rsidRDefault="001B70E8">
      <w:pPr>
        <w:pStyle w:val="ConsPlusNormal"/>
        <w:spacing w:before="220"/>
        <w:ind w:firstLine="540"/>
        <w:jc w:val="both"/>
      </w:pPr>
      <w:r>
        <w:t>требовать от должностных лиц Управления, отделов ЗАГС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1B70E8" w:rsidRDefault="001B70E8">
      <w:pPr>
        <w:pStyle w:val="ConsPlusNormal"/>
        <w:spacing w:before="220"/>
        <w:ind w:firstLine="540"/>
        <w:jc w:val="both"/>
      </w:pPr>
      <w:r>
        <w:t>вносить начальнику Управления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B70E8" w:rsidRDefault="001B70E8">
      <w:pPr>
        <w:pStyle w:val="ConsPlusNormal"/>
        <w:spacing w:before="220"/>
        <w:ind w:firstLine="540"/>
        <w:jc w:val="both"/>
      </w:pPr>
      <w: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B70E8" w:rsidRDefault="001B70E8">
      <w:pPr>
        <w:pStyle w:val="ConsPlusNormal"/>
        <w:spacing w:before="220"/>
        <w:ind w:firstLine="540"/>
        <w:jc w:val="both"/>
      </w:pPr>
      <w:r>
        <w:t>Ответственные за организацию обработки персональных данных при проведении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p w:rsidR="001B70E8" w:rsidRDefault="001B70E8">
      <w:pPr>
        <w:pStyle w:val="ConsPlusNormal"/>
        <w:spacing w:before="220"/>
        <w:ind w:firstLine="540"/>
        <w:jc w:val="both"/>
      </w:pPr>
      <w:r>
        <w:t xml:space="preserve">Проверка условий обработки персональных данных должна быть завершена не позднее чем </w:t>
      </w:r>
      <w:r>
        <w:lastRenderedPageBreak/>
        <w:t>через 30 календарных дней со дня принятия решения об ее проведении.</w:t>
      </w:r>
    </w:p>
    <w:p w:rsidR="001B70E8" w:rsidRDefault="001B70E8">
      <w:pPr>
        <w:pStyle w:val="ConsPlusNormal"/>
        <w:spacing w:before="220"/>
        <w:ind w:firstLine="540"/>
        <w:jc w:val="both"/>
      </w:pPr>
      <w:r>
        <w:t>По результатам проведенной проверки условий обработки персональных данных ответственные за организацию обработки персональных данных представляют начальнику Управления письменное заключение о результатах проведенной проверки с указанием мер, необходимых для устранения выявленных нарушений.</w:t>
      </w:r>
    </w:p>
    <w:p w:rsidR="001B70E8" w:rsidRDefault="001B70E8">
      <w:pPr>
        <w:pStyle w:val="ConsPlusNormal"/>
        <w:spacing w:before="220"/>
        <w:ind w:firstLine="540"/>
        <w:jc w:val="both"/>
      </w:pPr>
      <w:r>
        <w:t>При осуществлении внутреннего контроля соответствия обработки персональных данных требованиям защиты персональных данных в Управлении также следует руководствоваться приказом Управления от 18 апреля 2013 г. N 195-П "Об утверждении документов в сфере защиты персональных данных и назначении ответственных лиц".</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4</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Nonformat"/>
        <w:jc w:val="both"/>
      </w:pPr>
      <w:bookmarkStart w:id="4" w:name="P225"/>
      <w:bookmarkEnd w:id="4"/>
      <w:r>
        <w:t xml:space="preserve">                          Типовая форма согласия</w:t>
      </w:r>
    </w:p>
    <w:p w:rsidR="001B70E8" w:rsidRDefault="001B70E8">
      <w:pPr>
        <w:pStyle w:val="ConsPlusNonformat"/>
        <w:jc w:val="both"/>
      </w:pPr>
      <w:r>
        <w:t xml:space="preserve">           на обработку персональных данных служащих управления</w:t>
      </w:r>
    </w:p>
    <w:p w:rsidR="001B70E8" w:rsidRDefault="001B70E8">
      <w:pPr>
        <w:pStyle w:val="ConsPlusNonformat"/>
        <w:jc w:val="both"/>
      </w:pPr>
      <w:r>
        <w:t xml:space="preserve">             по делам ЗАГС Правительства Саратовской области,</w:t>
      </w:r>
    </w:p>
    <w:p w:rsidR="001B70E8" w:rsidRDefault="001B70E8">
      <w:pPr>
        <w:pStyle w:val="ConsPlusNonformat"/>
        <w:jc w:val="both"/>
      </w:pPr>
      <w:r>
        <w:t xml:space="preserve">                           иных субъектов данных</w:t>
      </w:r>
    </w:p>
    <w:p w:rsidR="001B70E8" w:rsidRDefault="001B70E8">
      <w:pPr>
        <w:pStyle w:val="ConsPlusNonformat"/>
        <w:jc w:val="both"/>
      </w:pPr>
    </w:p>
    <w:p w:rsidR="001B70E8" w:rsidRDefault="001B70E8">
      <w:pPr>
        <w:pStyle w:val="ConsPlusNonformat"/>
        <w:jc w:val="both"/>
      </w:pPr>
      <w:r>
        <w:t xml:space="preserve">    Я, ____________________________________________________________________</w:t>
      </w:r>
    </w:p>
    <w:p w:rsidR="001B70E8" w:rsidRDefault="001B70E8">
      <w:pPr>
        <w:pStyle w:val="ConsPlusNonformat"/>
        <w:jc w:val="both"/>
      </w:pPr>
      <w:r>
        <w:t xml:space="preserve">                                  (Ф.И.О.)</w:t>
      </w:r>
    </w:p>
    <w:p w:rsidR="001B70E8" w:rsidRDefault="001B70E8">
      <w:pPr>
        <w:pStyle w:val="ConsPlusNonformat"/>
        <w:jc w:val="both"/>
      </w:pPr>
      <w:r>
        <w:t>имеющий(ая)    паспорт ______ __________ __________________________________</w:t>
      </w:r>
    </w:p>
    <w:p w:rsidR="001B70E8" w:rsidRDefault="001B70E8">
      <w:pPr>
        <w:pStyle w:val="ConsPlusNonformat"/>
        <w:jc w:val="both"/>
      </w:pPr>
      <w:r>
        <w:t xml:space="preserve">                       (серия)  (номер)        (кем и когда выдан)</w:t>
      </w:r>
    </w:p>
    <w:p w:rsidR="001B70E8" w:rsidRDefault="001B70E8">
      <w:pPr>
        <w:pStyle w:val="ConsPlusNonformat"/>
        <w:jc w:val="both"/>
      </w:pPr>
      <w:r>
        <w:t>Зарегистрированный(ая) по адресу: ________________________________________,</w:t>
      </w:r>
    </w:p>
    <w:p w:rsidR="001B70E8" w:rsidRDefault="001B70E8">
      <w:pPr>
        <w:pStyle w:val="ConsPlusNonformat"/>
        <w:jc w:val="both"/>
      </w:pPr>
      <w:r>
        <w:t>заявляю, что даю свое согласие и разрешаю ________________________________,</w:t>
      </w:r>
    </w:p>
    <w:p w:rsidR="001B70E8" w:rsidRDefault="001B70E8">
      <w:pPr>
        <w:pStyle w:val="ConsPlusNonformat"/>
        <w:jc w:val="both"/>
      </w:pPr>
      <w:r>
        <w:t xml:space="preserve">                                     (наименование государственного органа)</w:t>
      </w:r>
    </w:p>
    <w:p w:rsidR="001B70E8" w:rsidRDefault="001B70E8">
      <w:pPr>
        <w:pStyle w:val="ConsPlusNonformat"/>
        <w:jc w:val="both"/>
      </w:pPr>
      <w:r>
        <w:t>расположенному по адресу_________________________________________________,</w:t>
      </w:r>
    </w:p>
    <w:p w:rsidR="001B70E8" w:rsidRDefault="001B70E8">
      <w:pPr>
        <w:pStyle w:val="ConsPlusNonformat"/>
        <w:jc w:val="both"/>
      </w:pPr>
      <w:r>
        <w:t>обработку и проверку достоверности моих персональных данных своей волей и в</w:t>
      </w:r>
    </w:p>
    <w:p w:rsidR="001B70E8" w:rsidRDefault="001B70E8">
      <w:pPr>
        <w:pStyle w:val="ConsPlusNonformat"/>
        <w:jc w:val="both"/>
      </w:pPr>
      <w:r>
        <w:t>своем интересе.</w:t>
      </w:r>
    </w:p>
    <w:p w:rsidR="001B70E8" w:rsidRDefault="001B70E8">
      <w:pPr>
        <w:pStyle w:val="ConsPlusNonformat"/>
        <w:jc w:val="both"/>
      </w:pPr>
      <w:r>
        <w:t xml:space="preserve">    Я добровольно предоставляю это согласие.</w:t>
      </w:r>
    </w:p>
    <w:p w:rsidR="001B70E8" w:rsidRDefault="001B70E8">
      <w:pPr>
        <w:pStyle w:val="ConsPlusNonformat"/>
        <w:jc w:val="both"/>
      </w:pPr>
      <w:r>
        <w:t xml:space="preserve">    Перечень   персональных  данных  и  иной  конфиденциальной  информации,</w:t>
      </w:r>
    </w:p>
    <w:p w:rsidR="001B70E8" w:rsidRDefault="001B70E8">
      <w:pPr>
        <w:pStyle w:val="ConsPlusNonformat"/>
        <w:jc w:val="both"/>
      </w:pPr>
      <w:r>
        <w:t>обрабатываемой оператором:</w:t>
      </w:r>
    </w:p>
    <w:p w:rsidR="001B70E8" w:rsidRDefault="001B70E8">
      <w:pPr>
        <w:pStyle w:val="ConsPlusNonformat"/>
        <w:jc w:val="both"/>
      </w:pPr>
      <w:r>
        <w:t xml:space="preserve">    1. Персональные данные:</w:t>
      </w:r>
    </w:p>
    <w:p w:rsidR="001B70E8" w:rsidRDefault="001B70E8">
      <w:pPr>
        <w:pStyle w:val="ConsPlusNonformat"/>
        <w:jc w:val="both"/>
      </w:pPr>
      <w:r>
        <w:t xml:space="preserve">    - фамилия, имя, отчество;</w:t>
      </w:r>
    </w:p>
    <w:p w:rsidR="001B70E8" w:rsidRDefault="001B70E8">
      <w:pPr>
        <w:pStyle w:val="ConsPlusNonformat"/>
        <w:jc w:val="both"/>
      </w:pPr>
      <w:r>
        <w:t xml:space="preserve">    - дата и место рождения;</w:t>
      </w:r>
    </w:p>
    <w:p w:rsidR="001B70E8" w:rsidRDefault="001B70E8">
      <w:pPr>
        <w:pStyle w:val="ConsPlusNonformat"/>
        <w:jc w:val="both"/>
      </w:pPr>
      <w:r>
        <w:t xml:space="preserve">    - адрес места жительства, места временного пребывания;</w:t>
      </w:r>
    </w:p>
    <w:p w:rsidR="001B70E8" w:rsidRDefault="001B70E8">
      <w:pPr>
        <w:pStyle w:val="ConsPlusNonformat"/>
        <w:jc w:val="both"/>
      </w:pPr>
      <w:r>
        <w:t xml:space="preserve">    -   вид  документа,  удостоверяющего  личность,  серия  и  номер  этого</w:t>
      </w:r>
    </w:p>
    <w:p w:rsidR="001B70E8" w:rsidRDefault="001B70E8">
      <w:pPr>
        <w:pStyle w:val="ConsPlusNonformat"/>
        <w:jc w:val="both"/>
      </w:pPr>
      <w:r>
        <w:t>документа,  наименование  или  код  органа, выдавшего документ, дата выдачи</w:t>
      </w:r>
    </w:p>
    <w:p w:rsidR="001B70E8" w:rsidRDefault="001B70E8">
      <w:pPr>
        <w:pStyle w:val="ConsPlusNonformat"/>
        <w:jc w:val="both"/>
      </w:pPr>
      <w:r>
        <w:t>документа;</w:t>
      </w:r>
    </w:p>
    <w:p w:rsidR="001B70E8" w:rsidRDefault="001B70E8">
      <w:pPr>
        <w:pStyle w:val="ConsPlusNonformat"/>
        <w:jc w:val="both"/>
      </w:pPr>
      <w:r>
        <w:t xml:space="preserve">    - индивидуальный номер налогоплательщика (ИНН);</w:t>
      </w:r>
    </w:p>
    <w:p w:rsidR="001B70E8" w:rsidRDefault="001B70E8">
      <w:pPr>
        <w:pStyle w:val="ConsPlusNonformat"/>
        <w:jc w:val="both"/>
      </w:pPr>
      <w:r>
        <w:t xml:space="preserve">    - сведения о страховом свидетельстве;</w:t>
      </w:r>
    </w:p>
    <w:p w:rsidR="001B70E8" w:rsidRDefault="001B70E8">
      <w:pPr>
        <w:pStyle w:val="ConsPlusNonformat"/>
        <w:jc w:val="both"/>
      </w:pPr>
      <w:r>
        <w:t xml:space="preserve">    - номер телефона;</w:t>
      </w:r>
    </w:p>
    <w:p w:rsidR="001B70E8" w:rsidRDefault="001B70E8">
      <w:pPr>
        <w:pStyle w:val="ConsPlusNonformat"/>
        <w:jc w:val="both"/>
      </w:pPr>
      <w:r>
        <w:t xml:space="preserve">    - другие сведения, предусмотренные федеральными законами.</w:t>
      </w:r>
    </w:p>
    <w:p w:rsidR="001B70E8" w:rsidRDefault="001B70E8">
      <w:pPr>
        <w:pStyle w:val="ConsPlusNonformat"/>
        <w:jc w:val="both"/>
      </w:pPr>
      <w:r>
        <w:t xml:space="preserve">    2.  Иная  конфиденциальная  информация</w:t>
      </w:r>
    </w:p>
    <w:p w:rsidR="001B70E8" w:rsidRDefault="001B70E8">
      <w:pPr>
        <w:pStyle w:val="ConsPlusNonformat"/>
        <w:jc w:val="both"/>
      </w:pPr>
      <w:r>
        <w:t xml:space="preserve">    Информация  о  результатах оценки профессиональных и личностных качеств</w:t>
      </w:r>
    </w:p>
    <w:p w:rsidR="001B70E8" w:rsidRDefault="001B70E8">
      <w:pPr>
        <w:pStyle w:val="ConsPlusNonformat"/>
        <w:jc w:val="both"/>
      </w:pPr>
      <w:r>
        <w:t>субъекта  персональных  данных.</w:t>
      </w:r>
    </w:p>
    <w:p w:rsidR="001B70E8" w:rsidRDefault="001B70E8">
      <w:pPr>
        <w:pStyle w:val="ConsPlusNonformat"/>
        <w:jc w:val="both"/>
      </w:pPr>
      <w:r>
        <w:t xml:space="preserve">    Сведения,  содержащиеся  в  протоколах  методов оценки, предусмотренных</w:t>
      </w:r>
    </w:p>
    <w:p w:rsidR="001B70E8" w:rsidRDefault="001B70E8">
      <w:pPr>
        <w:pStyle w:val="ConsPlusNonformat"/>
        <w:jc w:val="both"/>
      </w:pPr>
      <w:r>
        <w:t>федеральными законами.</w:t>
      </w:r>
    </w:p>
    <w:p w:rsidR="001B70E8" w:rsidRDefault="001B70E8">
      <w:pPr>
        <w:pStyle w:val="ConsPlusNonformat"/>
        <w:jc w:val="both"/>
      </w:pPr>
      <w:r>
        <w:t xml:space="preserve">    2.3. Материалы конкурсной комиссии</w:t>
      </w:r>
    </w:p>
    <w:p w:rsidR="001B70E8" w:rsidRDefault="001B70E8">
      <w:pPr>
        <w:pStyle w:val="ConsPlusNonformat"/>
        <w:jc w:val="both"/>
      </w:pPr>
      <w:r>
        <w:t xml:space="preserve">    Перечень действий с персональными данными: ____________________________</w:t>
      </w:r>
    </w:p>
    <w:p w:rsidR="001B70E8" w:rsidRDefault="001B70E8">
      <w:pPr>
        <w:pStyle w:val="ConsPlusNonformat"/>
        <w:jc w:val="both"/>
      </w:pPr>
      <w:r>
        <w:t xml:space="preserve">                                          (проведение полномочными органами</w:t>
      </w:r>
    </w:p>
    <w:p w:rsidR="001B70E8" w:rsidRDefault="001B70E8">
      <w:pPr>
        <w:pStyle w:val="ConsPlusNonformat"/>
        <w:jc w:val="both"/>
      </w:pPr>
      <w:r>
        <w:t xml:space="preserve">                                               проверочных мероприятий по</w:t>
      </w:r>
    </w:p>
    <w:p w:rsidR="001B70E8" w:rsidRDefault="001B70E8">
      <w:pPr>
        <w:pStyle w:val="ConsPlusNonformat"/>
        <w:jc w:val="both"/>
      </w:pPr>
      <w:r>
        <w:lastRenderedPageBreak/>
        <w:t xml:space="preserve">                                                  персональным данным)</w:t>
      </w:r>
    </w:p>
    <w:p w:rsidR="001B70E8" w:rsidRDefault="001B70E8">
      <w:pPr>
        <w:pStyle w:val="ConsPlusNonformat"/>
        <w:jc w:val="both"/>
      </w:pPr>
      <w:r>
        <w:t>___________________________________________________________________________</w:t>
      </w:r>
    </w:p>
    <w:p w:rsidR="001B70E8" w:rsidRDefault="001B70E8">
      <w:pPr>
        <w:pStyle w:val="ConsPlusNonformat"/>
        <w:jc w:val="both"/>
      </w:pPr>
      <w:r>
        <w:t xml:space="preserve">   (оформление допуска к сведениям, составляющим государственную и иную</w:t>
      </w:r>
    </w:p>
    <w:p w:rsidR="001B70E8" w:rsidRDefault="001B70E8">
      <w:pPr>
        <w:pStyle w:val="ConsPlusNonformat"/>
        <w:jc w:val="both"/>
      </w:pPr>
      <w:r>
        <w:t xml:space="preserve">                         охраняемую законом тайну)</w:t>
      </w:r>
    </w:p>
    <w:p w:rsidR="001B70E8" w:rsidRDefault="001B70E8">
      <w:pPr>
        <w:pStyle w:val="ConsPlusNonformat"/>
        <w:jc w:val="both"/>
      </w:pPr>
      <w:r>
        <w:t xml:space="preserve">    подготовка  кадровой  службой  заключения  о  достоверности  и  полноте</w:t>
      </w:r>
    </w:p>
    <w:p w:rsidR="001B70E8" w:rsidRDefault="001B70E8">
      <w:pPr>
        <w:pStyle w:val="ConsPlusNonformat"/>
        <w:jc w:val="both"/>
      </w:pPr>
      <w:r>
        <w:t>представленных сведений и о возможности поступления на гражданскую службу;</w:t>
      </w:r>
    </w:p>
    <w:p w:rsidR="001B70E8" w:rsidRDefault="001B70E8">
      <w:pPr>
        <w:pStyle w:val="ConsPlusNonformat"/>
        <w:jc w:val="both"/>
      </w:pPr>
      <w:r>
        <w:t xml:space="preserve">    подготовка   кадровой  службой  заключения  по  обработке  персональных</w:t>
      </w:r>
    </w:p>
    <w:p w:rsidR="001B70E8" w:rsidRDefault="001B70E8">
      <w:pPr>
        <w:pStyle w:val="ConsPlusNonformat"/>
        <w:jc w:val="both"/>
      </w:pPr>
      <w:r>
        <w:t>данных  для конкурсной комиссии с использованием балльной системы оценки на</w:t>
      </w:r>
    </w:p>
    <w:p w:rsidR="001B70E8" w:rsidRDefault="001B70E8">
      <w:pPr>
        <w:pStyle w:val="ConsPlusNonformat"/>
        <w:jc w:val="both"/>
      </w:pPr>
      <w:r>
        <w:t>соответствие   квалификационным  требованиям  к  должности  государственной</w:t>
      </w:r>
    </w:p>
    <w:p w:rsidR="001B70E8" w:rsidRDefault="001B70E8">
      <w:pPr>
        <w:pStyle w:val="ConsPlusNonformat"/>
        <w:jc w:val="both"/>
      </w:pPr>
      <w:r>
        <w:t>гражданской службы;</w:t>
      </w:r>
    </w:p>
    <w:p w:rsidR="001B70E8" w:rsidRDefault="001B70E8">
      <w:pPr>
        <w:pStyle w:val="ConsPlusNonformat"/>
        <w:jc w:val="both"/>
      </w:pPr>
      <w:r>
        <w:t xml:space="preserve">    публикация   итогов   конкурса   в   телекоммуникационной  сети  общего</w:t>
      </w:r>
    </w:p>
    <w:p w:rsidR="001B70E8" w:rsidRDefault="001B70E8">
      <w:pPr>
        <w:pStyle w:val="ConsPlusNonformat"/>
        <w:jc w:val="both"/>
      </w:pPr>
      <w:r>
        <w:t>пользования на сайте Правительства Саратовской области (saratov.gov.ru);</w:t>
      </w:r>
    </w:p>
    <w:p w:rsidR="001B70E8" w:rsidRDefault="001B70E8">
      <w:pPr>
        <w:pStyle w:val="ConsPlusNonformat"/>
        <w:jc w:val="both"/>
      </w:pPr>
      <w:r>
        <w:t xml:space="preserve">    хранение  персональных  данных  на  лиц, поступивших на государственную</w:t>
      </w:r>
    </w:p>
    <w:p w:rsidR="001B70E8" w:rsidRDefault="001B70E8">
      <w:pPr>
        <w:pStyle w:val="ConsPlusNonformat"/>
        <w:jc w:val="both"/>
      </w:pPr>
      <w:r>
        <w:t>гражданскую  службу,  а  также  зачисленных  в  кадровый резерв Саратовской</w:t>
      </w:r>
    </w:p>
    <w:p w:rsidR="001B70E8" w:rsidRDefault="001B70E8">
      <w:pPr>
        <w:pStyle w:val="ConsPlusNonformat"/>
        <w:jc w:val="both"/>
      </w:pPr>
      <w:r>
        <w:t>области;</w:t>
      </w:r>
    </w:p>
    <w:p w:rsidR="001B70E8" w:rsidRDefault="001B70E8">
      <w:pPr>
        <w:pStyle w:val="ConsPlusNonformat"/>
        <w:jc w:val="both"/>
      </w:pPr>
      <w:r>
        <w:t xml:space="preserve">    обработка  тестовых  бланков и бланков опроса без использования средств</w:t>
      </w:r>
    </w:p>
    <w:p w:rsidR="001B70E8" w:rsidRDefault="001B70E8">
      <w:pPr>
        <w:pStyle w:val="ConsPlusNonformat"/>
        <w:jc w:val="both"/>
      </w:pPr>
      <w:r>
        <w:t>автоматизации;    обработка    тестов    с    использованием    специальных</w:t>
      </w:r>
    </w:p>
    <w:p w:rsidR="001B70E8" w:rsidRDefault="001B70E8">
      <w:pPr>
        <w:pStyle w:val="ConsPlusNonformat"/>
        <w:jc w:val="both"/>
      </w:pPr>
      <w:r>
        <w:t>автоматизированных экспертных систем;</w:t>
      </w:r>
    </w:p>
    <w:p w:rsidR="001B70E8" w:rsidRDefault="001B70E8">
      <w:pPr>
        <w:pStyle w:val="ConsPlusNonformat"/>
        <w:jc w:val="both"/>
      </w:pPr>
      <w:r>
        <w:t xml:space="preserve">    оформление  заключения  для  конкурсной  комиссии органа исполнительной</w:t>
      </w:r>
    </w:p>
    <w:p w:rsidR="001B70E8" w:rsidRDefault="001B70E8">
      <w:pPr>
        <w:pStyle w:val="ConsPlusNonformat"/>
        <w:jc w:val="both"/>
      </w:pPr>
      <w:r>
        <w:t>власти с персональными выводами рекомендательного характера;</w:t>
      </w:r>
    </w:p>
    <w:p w:rsidR="001B70E8" w:rsidRDefault="001B70E8">
      <w:pPr>
        <w:pStyle w:val="ConsPlusNonformat"/>
        <w:jc w:val="both"/>
      </w:pPr>
      <w:r>
        <w:t xml:space="preserve">    хранение  заполненных протоколов оценки с персональными данными на лиц,</w:t>
      </w:r>
    </w:p>
    <w:p w:rsidR="001B70E8" w:rsidRDefault="001B70E8">
      <w:pPr>
        <w:pStyle w:val="ConsPlusNonformat"/>
        <w:jc w:val="both"/>
      </w:pPr>
      <w:r>
        <w:t>поступивших  на  государственную  гражданскую службу, а также зачисленных в</w:t>
      </w:r>
    </w:p>
    <w:p w:rsidR="001B70E8" w:rsidRDefault="001B70E8">
      <w:pPr>
        <w:pStyle w:val="ConsPlusNonformat"/>
        <w:jc w:val="both"/>
      </w:pPr>
      <w:r>
        <w:t>кадровый резерв Саратовской области.</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5</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center"/>
      </w:pPr>
      <w:r>
        <w:t>Список изменяющих документов</w:t>
      </w:r>
    </w:p>
    <w:p w:rsidR="001B70E8" w:rsidRDefault="001B70E8">
      <w:pPr>
        <w:pStyle w:val="ConsPlusNormal"/>
        <w:jc w:val="center"/>
      </w:pPr>
      <w:r>
        <w:t xml:space="preserve">(в ред. </w:t>
      </w:r>
      <w:hyperlink r:id="rId32" w:history="1">
        <w:r>
          <w:rPr>
            <w:color w:val="0000FF"/>
          </w:rPr>
          <w:t>приказа</w:t>
        </w:r>
      </w:hyperlink>
      <w:r>
        <w:t xml:space="preserve"> Управления по делам ЗАГС Правительства Саратовской области</w:t>
      </w:r>
    </w:p>
    <w:p w:rsidR="001B70E8" w:rsidRDefault="001B70E8">
      <w:pPr>
        <w:pStyle w:val="ConsPlusNormal"/>
        <w:jc w:val="center"/>
      </w:pPr>
      <w:r>
        <w:t>от 04.10.2017 N 468-П)</w:t>
      </w:r>
    </w:p>
    <w:p w:rsidR="001B70E8" w:rsidRDefault="001B70E8">
      <w:pPr>
        <w:pStyle w:val="ConsPlusNormal"/>
        <w:jc w:val="both"/>
      </w:pPr>
    </w:p>
    <w:p w:rsidR="001B70E8" w:rsidRDefault="001B70E8">
      <w:pPr>
        <w:pStyle w:val="ConsPlusNonformat"/>
        <w:jc w:val="both"/>
      </w:pPr>
      <w:bookmarkStart w:id="5" w:name="P300"/>
      <w:bookmarkEnd w:id="5"/>
      <w:r>
        <w:t xml:space="preserve">      Типовая форма обязательства служащего управления по делам ЗАГС</w:t>
      </w:r>
    </w:p>
    <w:p w:rsidR="001B70E8" w:rsidRDefault="001B70E8">
      <w:pPr>
        <w:pStyle w:val="ConsPlusNonformat"/>
        <w:jc w:val="both"/>
      </w:pPr>
      <w:r>
        <w:t xml:space="preserve">    Правительства Саратовской области, непосредственно осуществляющего</w:t>
      </w:r>
    </w:p>
    <w:p w:rsidR="001B70E8" w:rsidRDefault="001B70E8">
      <w:pPr>
        <w:pStyle w:val="ConsPlusNonformat"/>
        <w:jc w:val="both"/>
      </w:pPr>
      <w:r>
        <w:t xml:space="preserve">   обработку персональных данных, в случае расторжения с ним служебного</w:t>
      </w:r>
    </w:p>
    <w:p w:rsidR="001B70E8" w:rsidRDefault="001B70E8">
      <w:pPr>
        <w:pStyle w:val="ConsPlusNonformat"/>
        <w:jc w:val="both"/>
      </w:pPr>
      <w:r>
        <w:t xml:space="preserve">     контракта (контракта) или трудового договора прекратить обработку</w:t>
      </w:r>
    </w:p>
    <w:p w:rsidR="001B70E8" w:rsidRDefault="001B70E8">
      <w:pPr>
        <w:pStyle w:val="ConsPlusNonformat"/>
        <w:jc w:val="both"/>
      </w:pPr>
      <w:r>
        <w:t xml:space="preserve">     персональных данных, ставших известными ему в связи с исполнением</w:t>
      </w:r>
    </w:p>
    <w:p w:rsidR="001B70E8" w:rsidRDefault="001B70E8">
      <w:pPr>
        <w:pStyle w:val="ConsPlusNonformat"/>
        <w:jc w:val="both"/>
      </w:pPr>
      <w:r>
        <w:t xml:space="preserve">                         должностных обязанностей</w:t>
      </w:r>
    </w:p>
    <w:p w:rsidR="001B70E8" w:rsidRDefault="001B70E8">
      <w:pPr>
        <w:pStyle w:val="ConsPlusNonformat"/>
        <w:jc w:val="both"/>
      </w:pPr>
    </w:p>
    <w:p w:rsidR="001B70E8" w:rsidRDefault="001B70E8">
      <w:pPr>
        <w:pStyle w:val="ConsPlusNonformat"/>
        <w:jc w:val="both"/>
      </w:pPr>
      <w:r>
        <w:t xml:space="preserve">    Я, ____________________________________________________________________</w:t>
      </w:r>
    </w:p>
    <w:p w:rsidR="001B70E8" w:rsidRDefault="001B70E8">
      <w:pPr>
        <w:pStyle w:val="ConsPlusNonformat"/>
        <w:jc w:val="both"/>
      </w:pPr>
      <w:r>
        <w:t xml:space="preserve">    Замещающий(ая) должность ______________________________________________</w:t>
      </w:r>
    </w:p>
    <w:p w:rsidR="001B70E8" w:rsidRDefault="001B70E8">
      <w:pPr>
        <w:pStyle w:val="ConsPlusNonformat"/>
        <w:jc w:val="both"/>
      </w:pPr>
      <w:r>
        <w:t>предупрежден(а)  о  том,  что   на    период  исполнения  мною  должностных</w:t>
      </w:r>
    </w:p>
    <w:p w:rsidR="001B70E8" w:rsidRDefault="001B70E8">
      <w:pPr>
        <w:pStyle w:val="ConsPlusNonformat"/>
        <w:jc w:val="both"/>
      </w:pPr>
      <w:r>
        <w:t>обязанностей по замещаемой должности мне предоставлен доступ к персональным</w:t>
      </w:r>
    </w:p>
    <w:p w:rsidR="001B70E8" w:rsidRDefault="001B70E8">
      <w:pPr>
        <w:pStyle w:val="ConsPlusNonformat"/>
        <w:jc w:val="both"/>
      </w:pPr>
      <w:r>
        <w:t>данным ____________________________________________________________________</w:t>
      </w:r>
    </w:p>
    <w:p w:rsidR="001B70E8" w:rsidRDefault="001B70E8">
      <w:pPr>
        <w:pStyle w:val="ConsPlusNonformat"/>
        <w:jc w:val="both"/>
      </w:pPr>
      <w:r>
        <w:t xml:space="preserve">                      (наименование государственного органа)</w:t>
      </w:r>
    </w:p>
    <w:p w:rsidR="001B70E8" w:rsidRDefault="001B70E8">
      <w:pPr>
        <w:pStyle w:val="ConsPlusNonformat"/>
        <w:jc w:val="both"/>
      </w:pPr>
      <w:r>
        <w:t xml:space="preserve">    Настоящим добровольно принимаю на себя обязательства: не  передавать  и</w:t>
      </w:r>
    </w:p>
    <w:p w:rsidR="001B70E8" w:rsidRDefault="001B70E8">
      <w:pPr>
        <w:pStyle w:val="ConsPlusNonformat"/>
        <w:jc w:val="both"/>
      </w:pPr>
      <w:r>
        <w:t>не разглашать третьим лицам, служащим _____________________________________</w:t>
      </w:r>
    </w:p>
    <w:p w:rsidR="001B70E8" w:rsidRDefault="001B70E8">
      <w:pPr>
        <w:pStyle w:val="ConsPlusNonformat"/>
        <w:jc w:val="both"/>
      </w:pPr>
      <w:r>
        <w:t>__________________________________________________________________________,</w:t>
      </w:r>
    </w:p>
    <w:p w:rsidR="001B70E8" w:rsidRDefault="001B70E8">
      <w:pPr>
        <w:pStyle w:val="ConsPlusNonformat"/>
        <w:jc w:val="both"/>
      </w:pPr>
      <w:r>
        <w:t xml:space="preserve">                  (наименование государственного органа)</w:t>
      </w:r>
    </w:p>
    <w:p w:rsidR="001B70E8" w:rsidRDefault="001B70E8">
      <w:pPr>
        <w:pStyle w:val="ConsPlusNonformat"/>
        <w:jc w:val="both"/>
      </w:pPr>
      <w:r>
        <w:t xml:space="preserve">    не  имеющим  доступа  к  персональным  данным,  информацию,  содержащую</w:t>
      </w:r>
    </w:p>
    <w:p w:rsidR="001B70E8" w:rsidRDefault="001B70E8">
      <w:pPr>
        <w:pStyle w:val="ConsPlusNonformat"/>
        <w:jc w:val="both"/>
      </w:pPr>
      <w:r>
        <w:t>персональные данные сотрудников и граждан, за  исключением  их  собственных</w:t>
      </w:r>
    </w:p>
    <w:p w:rsidR="001B70E8" w:rsidRDefault="001B70E8">
      <w:pPr>
        <w:pStyle w:val="ConsPlusNonformat"/>
        <w:jc w:val="both"/>
      </w:pPr>
      <w:r>
        <w:t>персональных данных;</w:t>
      </w:r>
    </w:p>
    <w:p w:rsidR="001B70E8" w:rsidRDefault="001B70E8">
      <w:pPr>
        <w:pStyle w:val="ConsPlusNonformat"/>
        <w:jc w:val="both"/>
      </w:pPr>
      <w:r>
        <w:t xml:space="preserve">    не использовать информацию, содержащую персональные  данные,   с  целью</w:t>
      </w:r>
    </w:p>
    <w:p w:rsidR="001B70E8" w:rsidRDefault="001B70E8">
      <w:pPr>
        <w:pStyle w:val="ConsPlusNonformat"/>
        <w:jc w:val="both"/>
      </w:pPr>
      <w:r>
        <w:t>получения выгоды;</w:t>
      </w:r>
    </w:p>
    <w:p w:rsidR="001B70E8" w:rsidRDefault="001B70E8">
      <w:pPr>
        <w:pStyle w:val="ConsPlusNonformat"/>
        <w:jc w:val="both"/>
      </w:pPr>
      <w:r>
        <w:t xml:space="preserve">    выполнять требования федерального законодательства  и иных  нормативных</w:t>
      </w:r>
    </w:p>
    <w:p w:rsidR="001B70E8" w:rsidRDefault="001B70E8">
      <w:pPr>
        <w:pStyle w:val="ConsPlusNonformat"/>
        <w:jc w:val="both"/>
      </w:pPr>
      <w:r>
        <w:t>правовых актов  Российской  Федерации, а  также  правовых   актов  области,</w:t>
      </w:r>
    </w:p>
    <w:p w:rsidR="001B70E8" w:rsidRDefault="001B70E8">
      <w:pPr>
        <w:pStyle w:val="ConsPlusNonformat"/>
        <w:jc w:val="both"/>
      </w:pPr>
      <w:r>
        <w:lastRenderedPageBreak/>
        <w:t>регламентирующих вопросы порядка обработки и защиты персональных данных;</w:t>
      </w:r>
    </w:p>
    <w:p w:rsidR="001B70E8" w:rsidRDefault="001B70E8">
      <w:pPr>
        <w:pStyle w:val="ConsPlusNonformat"/>
        <w:jc w:val="both"/>
      </w:pPr>
      <w:r>
        <w:t xml:space="preserve">    прекратить обработку персональных  данных,  ставших  известными  мне  в</w:t>
      </w:r>
    </w:p>
    <w:p w:rsidR="001B70E8" w:rsidRDefault="001B70E8">
      <w:pPr>
        <w:pStyle w:val="ConsPlusNonformat"/>
        <w:jc w:val="both"/>
      </w:pPr>
      <w:r>
        <w:t>связи с исполнением должностных обязанностей,  после  прекращения права  на</w:t>
      </w:r>
    </w:p>
    <w:p w:rsidR="001B70E8" w:rsidRDefault="001B70E8">
      <w:pPr>
        <w:pStyle w:val="ConsPlusNonformat"/>
        <w:jc w:val="both"/>
      </w:pPr>
      <w:r>
        <w:t>допуск к информации, содержащей персональные данные (в случае  перевода  на</w:t>
      </w:r>
    </w:p>
    <w:p w:rsidR="001B70E8" w:rsidRDefault="001B70E8">
      <w:pPr>
        <w:pStyle w:val="ConsPlusNonformat"/>
        <w:jc w:val="both"/>
      </w:pPr>
      <w:r>
        <w:t>иную должность, не предусматривающую доступ к персональным  данным,  или  в</w:t>
      </w:r>
    </w:p>
    <w:p w:rsidR="001B70E8" w:rsidRDefault="001B70E8">
      <w:pPr>
        <w:pStyle w:val="ConsPlusNonformat"/>
        <w:jc w:val="both"/>
      </w:pPr>
      <w:r>
        <w:t>случае прекращения служебного контракта).</w:t>
      </w:r>
    </w:p>
    <w:p w:rsidR="001B70E8" w:rsidRDefault="001B70E8">
      <w:pPr>
        <w:pStyle w:val="ConsPlusNonformat"/>
        <w:jc w:val="both"/>
      </w:pPr>
      <w:r>
        <w:t xml:space="preserve">    Я предупрежден(а) о том, что в случае нарушения  данного  обязательства</w:t>
      </w:r>
    </w:p>
    <w:p w:rsidR="001B70E8" w:rsidRDefault="001B70E8">
      <w:pPr>
        <w:pStyle w:val="ConsPlusNonformat"/>
        <w:jc w:val="both"/>
      </w:pPr>
      <w:r>
        <w:t>буду    привлечен(а)   к   дисциплинарной   ответственности     или    иной</w:t>
      </w:r>
    </w:p>
    <w:p w:rsidR="001B70E8" w:rsidRDefault="001B70E8">
      <w:pPr>
        <w:pStyle w:val="ConsPlusNonformat"/>
        <w:jc w:val="both"/>
      </w:pPr>
      <w:r>
        <w:t>ответственности в соответствии с действующим  законодательством  Российской</w:t>
      </w:r>
    </w:p>
    <w:p w:rsidR="001B70E8" w:rsidRDefault="001B70E8">
      <w:pPr>
        <w:pStyle w:val="ConsPlusNonformat"/>
        <w:jc w:val="both"/>
      </w:pPr>
      <w:r>
        <w:t>Федерации.</w:t>
      </w:r>
    </w:p>
    <w:p w:rsidR="001B70E8" w:rsidRDefault="001B70E8">
      <w:pPr>
        <w:pStyle w:val="ConsPlusNonformat"/>
        <w:jc w:val="both"/>
      </w:pPr>
    </w:p>
    <w:p w:rsidR="001B70E8" w:rsidRDefault="001B70E8">
      <w:pPr>
        <w:pStyle w:val="ConsPlusNonformat"/>
        <w:jc w:val="both"/>
      </w:pPr>
      <w:r>
        <w:t xml:space="preserve">    ___________________               _____________________________________</w:t>
      </w:r>
    </w:p>
    <w:p w:rsidR="001B70E8" w:rsidRDefault="001B70E8">
      <w:pPr>
        <w:pStyle w:val="ConsPlusNonformat"/>
        <w:jc w:val="both"/>
      </w:pPr>
      <w:r>
        <w:t xml:space="preserve">        (подпись)                              (фамилия, инициалы)</w:t>
      </w:r>
    </w:p>
    <w:p w:rsidR="001B70E8" w:rsidRDefault="001B70E8">
      <w:pPr>
        <w:pStyle w:val="ConsPlusNonformat"/>
        <w:jc w:val="both"/>
      </w:pPr>
      <w:r>
        <w:t xml:space="preserve">    "___" __________ 20__ года</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6</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Nonformat"/>
        <w:jc w:val="both"/>
      </w:pPr>
      <w:bookmarkStart w:id="6" w:name="P349"/>
      <w:bookmarkEnd w:id="6"/>
      <w:r>
        <w:t xml:space="preserve">                         Типовая форма разъяснения</w:t>
      </w:r>
    </w:p>
    <w:p w:rsidR="001B70E8" w:rsidRDefault="001B70E8">
      <w:pPr>
        <w:pStyle w:val="ConsPlusNonformat"/>
        <w:jc w:val="both"/>
      </w:pPr>
      <w:r>
        <w:t xml:space="preserve">           субъекту персональных данных юридических последствий</w:t>
      </w:r>
    </w:p>
    <w:p w:rsidR="001B70E8" w:rsidRDefault="001B70E8">
      <w:pPr>
        <w:pStyle w:val="ConsPlusNonformat"/>
        <w:jc w:val="both"/>
      </w:pPr>
      <w:r>
        <w:t xml:space="preserve">               отказа предоставить свои персональные данные</w:t>
      </w:r>
    </w:p>
    <w:p w:rsidR="001B70E8" w:rsidRDefault="001B70E8">
      <w:pPr>
        <w:pStyle w:val="ConsPlusNonformat"/>
        <w:jc w:val="both"/>
      </w:pPr>
    </w:p>
    <w:p w:rsidR="001B70E8" w:rsidRDefault="001B70E8">
      <w:pPr>
        <w:pStyle w:val="ConsPlusNonformat"/>
        <w:jc w:val="both"/>
      </w:pPr>
      <w:r>
        <w:t xml:space="preserve">    Мне, __________________________________________________________________</w:t>
      </w:r>
    </w:p>
    <w:p w:rsidR="001B70E8" w:rsidRDefault="001B70E8">
      <w:pPr>
        <w:pStyle w:val="ConsPlusNonformat"/>
        <w:jc w:val="both"/>
      </w:pPr>
      <w:r>
        <w:t>претендующему(ей) на должность (замещающему(ей) должность) ________________</w:t>
      </w:r>
    </w:p>
    <w:p w:rsidR="001B70E8" w:rsidRDefault="001B70E8">
      <w:pPr>
        <w:pStyle w:val="ConsPlusNonformat"/>
        <w:jc w:val="both"/>
      </w:pPr>
      <w:r>
        <w:t>разъяснено,  что в случае моего отказа от предоставления своих персональных</w:t>
      </w:r>
    </w:p>
    <w:p w:rsidR="001B70E8" w:rsidRDefault="001B70E8">
      <w:pPr>
        <w:pStyle w:val="ConsPlusNonformat"/>
        <w:jc w:val="both"/>
      </w:pPr>
      <w:r>
        <w:t>данных для замещения должности в __________________________________________</w:t>
      </w:r>
    </w:p>
    <w:p w:rsidR="001B70E8" w:rsidRDefault="001B70E8">
      <w:pPr>
        <w:pStyle w:val="ConsPlusNonformat"/>
        <w:jc w:val="both"/>
      </w:pPr>
      <w:r>
        <w:t>___________________________________________________________________________</w:t>
      </w:r>
    </w:p>
    <w:p w:rsidR="001B70E8" w:rsidRDefault="001B70E8">
      <w:pPr>
        <w:pStyle w:val="ConsPlusNonformat"/>
        <w:jc w:val="both"/>
      </w:pPr>
      <w:r>
        <w:t xml:space="preserve">                  (наименование государственного органа)</w:t>
      </w:r>
    </w:p>
    <w:p w:rsidR="001B70E8" w:rsidRDefault="001B70E8">
      <w:pPr>
        <w:pStyle w:val="ConsPlusNonformat"/>
        <w:jc w:val="both"/>
      </w:pPr>
      <w:r>
        <w:t>служебный контракт со мной может быть не заключен.</w:t>
      </w:r>
    </w:p>
    <w:p w:rsidR="001B70E8" w:rsidRDefault="001B70E8">
      <w:pPr>
        <w:pStyle w:val="ConsPlusNonformat"/>
        <w:jc w:val="both"/>
      </w:pPr>
      <w:r>
        <w:t>____________                   ____________________________________________</w:t>
      </w:r>
    </w:p>
    <w:p w:rsidR="001B70E8" w:rsidRDefault="001B70E8">
      <w:pPr>
        <w:pStyle w:val="ConsPlusNonformat"/>
        <w:jc w:val="both"/>
      </w:pPr>
      <w:r>
        <w:t xml:space="preserve">  (подпись)                                  (фамилия, инициалы)</w:t>
      </w:r>
    </w:p>
    <w:p w:rsidR="001B70E8" w:rsidRDefault="001B70E8">
      <w:pPr>
        <w:pStyle w:val="ConsPlusNonformat"/>
        <w:jc w:val="both"/>
      </w:pPr>
      <w:r>
        <w:t>"___" ___________ 20___ года</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7</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7" w:name="P374"/>
      <w:bookmarkEnd w:id="7"/>
      <w:r>
        <w:t>ПЕРЕЧЕНЬ</w:t>
      </w:r>
    </w:p>
    <w:p w:rsidR="001B70E8" w:rsidRDefault="001B70E8">
      <w:pPr>
        <w:pStyle w:val="ConsPlusTitle"/>
        <w:jc w:val="center"/>
      </w:pPr>
      <w:r>
        <w:t>ПЕРСОНАЛЬНЫХ ДАННЫХ, ОБРАБАТЫВАЕМЫХ В УПРАВЛЕНИИ</w:t>
      </w:r>
    </w:p>
    <w:p w:rsidR="001B70E8" w:rsidRDefault="001B70E8">
      <w:pPr>
        <w:pStyle w:val="ConsPlusTitle"/>
        <w:jc w:val="center"/>
      </w:pPr>
      <w:r>
        <w:t>ПО ДЕЛАМ ЗАГС ПРАВИТЕЛЬСТВА САРАТОВСКОЙ ОБЛАСТИ В СВЯЗИ</w:t>
      </w:r>
    </w:p>
    <w:p w:rsidR="001B70E8" w:rsidRDefault="001B70E8">
      <w:pPr>
        <w:pStyle w:val="ConsPlusTitle"/>
        <w:jc w:val="center"/>
      </w:pPr>
      <w:r>
        <w:t>С РЕАЛИЗАЦИЕЙ ТРУДОВЫХ ОТНОШЕНИЙ, А ТАКЖЕ В СВЯЗИ</w:t>
      </w:r>
    </w:p>
    <w:p w:rsidR="001B70E8" w:rsidRDefault="001B70E8">
      <w:pPr>
        <w:pStyle w:val="ConsPlusTitle"/>
        <w:jc w:val="center"/>
      </w:pPr>
      <w:r>
        <w:t>С ОКАЗАНИЕМ ГОСУДАРСТВЕННЫХ УСЛУГ И ОСУЩЕСТВЛЕНИЕМ</w:t>
      </w:r>
    </w:p>
    <w:p w:rsidR="001B70E8" w:rsidRDefault="001B70E8">
      <w:pPr>
        <w:pStyle w:val="ConsPlusTitle"/>
        <w:jc w:val="center"/>
      </w:pPr>
      <w:r>
        <w:t>ГОСУДАРСТВЕННЫХ ФУНКЦИЙ</w:t>
      </w:r>
    </w:p>
    <w:p w:rsidR="001B70E8" w:rsidRDefault="001B70E8">
      <w:pPr>
        <w:pStyle w:val="ConsPlusNormal"/>
        <w:jc w:val="both"/>
      </w:pPr>
    </w:p>
    <w:p w:rsidR="001B70E8" w:rsidRDefault="001B70E8">
      <w:pPr>
        <w:pStyle w:val="ConsPlusNormal"/>
        <w:ind w:firstLine="540"/>
        <w:jc w:val="both"/>
      </w:pPr>
      <w:r>
        <w:t>1. Фамилия, имя, отчество (при наличии) (в том числе прежние).</w:t>
      </w:r>
    </w:p>
    <w:p w:rsidR="001B70E8" w:rsidRDefault="001B70E8">
      <w:pPr>
        <w:pStyle w:val="ConsPlusNormal"/>
        <w:spacing w:before="220"/>
        <w:ind w:firstLine="540"/>
        <w:jc w:val="both"/>
      </w:pPr>
      <w:r>
        <w:lastRenderedPageBreak/>
        <w:t>2. Дата и место рождения.</w:t>
      </w:r>
    </w:p>
    <w:p w:rsidR="001B70E8" w:rsidRDefault="001B70E8">
      <w:pPr>
        <w:pStyle w:val="ConsPlusNormal"/>
        <w:spacing w:before="220"/>
        <w:ind w:firstLine="540"/>
        <w:jc w:val="both"/>
      </w:pPr>
      <w:r>
        <w:t>3. Гражданство.</w:t>
      </w:r>
    </w:p>
    <w:p w:rsidR="001B70E8" w:rsidRDefault="001B70E8">
      <w:pPr>
        <w:pStyle w:val="ConsPlusNormal"/>
        <w:spacing w:before="220"/>
        <w:ind w:firstLine="540"/>
        <w:jc w:val="both"/>
      </w:pPr>
      <w:r>
        <w:t>4. Сведения о семейном положении (состоянии в браке, данные свидетельства о заключении брака), фамилия, имя, отчество (при наличии) супруга(и), национальности,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1B70E8" w:rsidRDefault="001B70E8">
      <w:pPr>
        <w:pStyle w:val="ConsPlusNormal"/>
        <w:spacing w:before="220"/>
        <w:ind w:firstLine="540"/>
        <w:jc w:val="both"/>
      </w:pPr>
      <w:r>
        <w:t>5. Паспортные данные, в том числе заграничного паспорта (серия, номер, дата выдачи, наименование органа, выдавшего документ).</w:t>
      </w:r>
    </w:p>
    <w:p w:rsidR="001B70E8" w:rsidRDefault="001B70E8">
      <w:pPr>
        <w:pStyle w:val="ConsPlusNormal"/>
        <w:spacing w:before="220"/>
        <w:ind w:firstLine="540"/>
        <w:jc w:val="both"/>
      </w:pPr>
      <w:r>
        <w:t>6. Адрес места жительства (по паспорту и фактический) и дата регистрации по месту жительства или по месту пребывания.</w:t>
      </w:r>
    </w:p>
    <w:p w:rsidR="001B70E8" w:rsidRDefault="001B70E8">
      <w:pPr>
        <w:pStyle w:val="ConsPlusNormal"/>
        <w:spacing w:before="220"/>
        <w:ind w:firstLine="540"/>
        <w:jc w:val="both"/>
      </w:pPr>
      <w:r>
        <w:t>7. Номера телефонов (мобильного и домашнего) - в случае их регистрации на субъекта персональных данных или по адресу его места жительства (по паспорту), адреса электронной почты.</w:t>
      </w:r>
    </w:p>
    <w:p w:rsidR="001B70E8" w:rsidRDefault="001B70E8">
      <w:pPr>
        <w:pStyle w:val="ConsPlusNormal"/>
        <w:spacing w:before="220"/>
        <w:ind w:firstLine="540"/>
        <w:jc w:val="both"/>
      </w:pPr>
      <w:r>
        <w:t>8.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1B70E8" w:rsidRDefault="001B70E8">
      <w:pPr>
        <w:pStyle w:val="ConsPlusNormal"/>
        <w:spacing w:before="220"/>
        <w:ind w:firstLine="540"/>
        <w:jc w:val="both"/>
      </w:pPr>
      <w:r>
        <w:t>9.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или классном чине муниципальной службы (дата присвоения, наименование органа, присвоившего звание (чин)).</w:t>
      </w:r>
    </w:p>
    <w:p w:rsidR="001B70E8" w:rsidRDefault="001B70E8">
      <w:pPr>
        <w:pStyle w:val="ConsPlusNormal"/>
        <w:spacing w:before="220"/>
        <w:ind w:firstLine="540"/>
        <w:jc w:val="both"/>
      </w:pPr>
      <w:r>
        <w:t>10. Сведения о наличии судимости (привлечении к административной ответственности).</w:t>
      </w:r>
    </w:p>
    <w:p w:rsidR="001B70E8" w:rsidRDefault="001B70E8">
      <w:pPr>
        <w:pStyle w:val="ConsPlusNormal"/>
        <w:spacing w:before="220"/>
        <w:ind w:firstLine="540"/>
        <w:jc w:val="both"/>
      </w:pPr>
      <w:r>
        <w:t>11. Сведения о допуске к государственной тайне (его форма, номер и дата).</w:t>
      </w:r>
    </w:p>
    <w:p w:rsidR="001B70E8" w:rsidRDefault="001B70E8">
      <w:pPr>
        <w:pStyle w:val="ConsPlusNormal"/>
        <w:spacing w:before="220"/>
        <w:ind w:firstLine="540"/>
        <w:jc w:val="both"/>
      </w:pPr>
      <w:r>
        <w:t>12.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1B70E8" w:rsidRDefault="001B70E8">
      <w:pPr>
        <w:pStyle w:val="ConsPlusNormal"/>
        <w:spacing w:before="220"/>
        <w:ind w:firstLine="540"/>
        <w:jc w:val="both"/>
      </w:pPr>
      <w:r>
        <w:t>13.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1B70E8" w:rsidRDefault="001B70E8">
      <w:pPr>
        <w:pStyle w:val="ConsPlusNormal"/>
        <w:spacing w:before="220"/>
        <w:ind w:firstLine="540"/>
        <w:jc w:val="both"/>
      </w:pPr>
      <w:r>
        <w:t>14.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категория годности к военной службе, личный номер и другие сведения).</w:t>
      </w:r>
    </w:p>
    <w:p w:rsidR="001B70E8" w:rsidRDefault="001B70E8">
      <w:pPr>
        <w:pStyle w:val="ConsPlusNormal"/>
        <w:spacing w:before="220"/>
        <w:ind w:firstLine="540"/>
        <w:jc w:val="both"/>
      </w:pPr>
      <w:r>
        <w:t>15. Сведения о состоянии здоровья и наличии заболеваний (когда это необходимо в случаях, установленных законом).</w:t>
      </w:r>
    </w:p>
    <w:p w:rsidR="001B70E8" w:rsidRDefault="001B70E8">
      <w:pPr>
        <w:pStyle w:val="ConsPlusNormal"/>
        <w:spacing w:before="220"/>
        <w:ind w:firstLine="540"/>
        <w:jc w:val="both"/>
      </w:pPr>
      <w:r>
        <w:t xml:space="preserve">16. Сведения о номере, серии и дате выдачи трудовой книжки (вкладыша в нее) и записях в </w:t>
      </w:r>
      <w:r>
        <w:lastRenderedPageBreak/>
        <w:t>ней.</w:t>
      </w:r>
    </w:p>
    <w:p w:rsidR="001B70E8" w:rsidRDefault="001B70E8">
      <w:pPr>
        <w:pStyle w:val="ConsPlusNormal"/>
        <w:spacing w:before="220"/>
        <w:ind w:firstLine="540"/>
        <w:jc w:val="both"/>
      </w:pPr>
      <w:r>
        <w:t>17. Сведения о выполняемой работе с начала трудовой деятельности.</w:t>
      </w:r>
    </w:p>
    <w:p w:rsidR="001B70E8" w:rsidRDefault="001B70E8">
      <w:pPr>
        <w:pStyle w:val="ConsPlusNormal"/>
        <w:spacing w:before="220"/>
        <w:ind w:firstLine="540"/>
        <w:jc w:val="both"/>
      </w:pPr>
      <w:r>
        <w:t>18.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
    <w:p w:rsidR="001B70E8" w:rsidRDefault="001B70E8">
      <w:pPr>
        <w:pStyle w:val="ConsPlusNormal"/>
        <w:spacing w:before="220"/>
        <w:ind w:firstLine="540"/>
        <w:jc w:val="both"/>
      </w:pPr>
      <w:r>
        <w:t>19. Данные страхового свидетельства обязательного пенсионного страхования.</w:t>
      </w:r>
    </w:p>
    <w:p w:rsidR="001B70E8" w:rsidRDefault="001B70E8">
      <w:pPr>
        <w:pStyle w:val="ConsPlusNormal"/>
        <w:spacing w:before="220"/>
        <w:ind w:firstLine="540"/>
        <w:jc w:val="both"/>
      </w:pPr>
      <w:r>
        <w:t>20. Данные свидетельства о постановке на учет в налоговом органе физического лица по месту жительства на территории Российской Федерации.</w:t>
      </w:r>
    </w:p>
    <w:p w:rsidR="001B70E8" w:rsidRDefault="001B70E8">
      <w:pPr>
        <w:pStyle w:val="ConsPlusNormal"/>
        <w:spacing w:before="220"/>
        <w:ind w:firstLine="540"/>
        <w:jc w:val="both"/>
      </w:pPr>
      <w:r>
        <w:t>21. Сведения о пребывании за границей (место, дата, цель).</w:t>
      </w:r>
    </w:p>
    <w:p w:rsidR="001B70E8" w:rsidRDefault="001B70E8">
      <w:pPr>
        <w:pStyle w:val="ConsPlusNormal"/>
        <w:spacing w:before="220"/>
        <w:ind w:firstLine="540"/>
        <w:jc w:val="both"/>
      </w:pPr>
      <w:r>
        <w:t>22. Сведения об участии в выборных представительных органах.</w:t>
      </w:r>
    </w:p>
    <w:p w:rsidR="001B70E8" w:rsidRDefault="001B70E8">
      <w:pPr>
        <w:pStyle w:val="ConsPlusNormal"/>
        <w:spacing w:before="220"/>
        <w:ind w:firstLine="540"/>
        <w:jc w:val="both"/>
      </w:pPr>
      <w:r>
        <w:t>23. 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
    <w:p w:rsidR="001B70E8" w:rsidRDefault="001B70E8">
      <w:pPr>
        <w:pStyle w:val="ConsPlusNormal"/>
        <w:spacing w:before="220"/>
        <w:ind w:firstLine="540"/>
        <w:jc w:val="both"/>
      </w:pPr>
      <w:r>
        <w:t>24. Сведения о номере и серии страхового свидетельства государственного пенсионного страхования.</w:t>
      </w:r>
    </w:p>
    <w:p w:rsidR="001B70E8" w:rsidRDefault="001B70E8">
      <w:pPr>
        <w:pStyle w:val="ConsPlusNormal"/>
        <w:spacing w:before="220"/>
        <w:ind w:firstLine="540"/>
        <w:jc w:val="both"/>
      </w:pPr>
      <w:r>
        <w:t>25. Сведения из страховых полисов обязательного медицинского страхования.</w:t>
      </w:r>
    </w:p>
    <w:p w:rsidR="001B70E8" w:rsidRDefault="001B70E8">
      <w:pPr>
        <w:pStyle w:val="ConsPlusNormal"/>
        <w:spacing w:before="220"/>
        <w:ind w:firstLine="540"/>
        <w:jc w:val="both"/>
      </w:pPr>
      <w:r>
        <w:t>26. Сведения, указанные в оригиналах и копиях приказов по личному составу и материалах к ним.</w:t>
      </w:r>
    </w:p>
    <w:p w:rsidR="001B70E8" w:rsidRDefault="001B70E8">
      <w:pPr>
        <w:pStyle w:val="ConsPlusNormal"/>
        <w:spacing w:before="220"/>
        <w:ind w:firstLine="540"/>
        <w:jc w:val="both"/>
      </w:pPr>
      <w:r>
        <w:t>27.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w:t>
      </w:r>
    </w:p>
    <w:p w:rsidR="001B70E8" w:rsidRDefault="001B70E8">
      <w:pPr>
        <w:pStyle w:val="ConsPlusNormal"/>
        <w:spacing w:before="220"/>
        <w:ind w:firstLine="540"/>
        <w:jc w:val="both"/>
      </w:pPr>
      <w:r>
        <w:t>28. Материалы по аттестации работников.</w:t>
      </w:r>
    </w:p>
    <w:p w:rsidR="001B70E8" w:rsidRDefault="001B70E8">
      <w:pPr>
        <w:pStyle w:val="ConsPlusNormal"/>
        <w:spacing w:before="220"/>
        <w:ind w:firstLine="540"/>
        <w:jc w:val="both"/>
      </w:pPr>
      <w:r>
        <w:t>29. Материалы по внутренним служебным расследованиям (проверкам) в отношении работников.</w:t>
      </w:r>
    </w:p>
    <w:p w:rsidR="001B70E8" w:rsidRDefault="001B70E8">
      <w:pPr>
        <w:pStyle w:val="ConsPlusNormal"/>
        <w:spacing w:before="220"/>
        <w:ind w:firstLine="540"/>
        <w:jc w:val="both"/>
      </w:pPr>
      <w:r>
        <w:t>30.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1B70E8" w:rsidRDefault="001B70E8">
      <w:pPr>
        <w:pStyle w:val="ConsPlusNormal"/>
        <w:spacing w:before="220"/>
        <w:ind w:firstLine="540"/>
        <w:jc w:val="both"/>
      </w:pPr>
      <w:r>
        <w:t>31. Сведения о временной нетрудоспособности работников.</w:t>
      </w:r>
    </w:p>
    <w:p w:rsidR="001B70E8" w:rsidRDefault="001B70E8">
      <w:pPr>
        <w:pStyle w:val="ConsPlusNormal"/>
        <w:spacing w:before="220"/>
        <w:ind w:firstLine="540"/>
        <w:jc w:val="both"/>
      </w:pPr>
      <w:r>
        <w:t>32. Табельный номер работника.</w:t>
      </w:r>
    </w:p>
    <w:p w:rsidR="001B70E8" w:rsidRDefault="001B70E8">
      <w:pPr>
        <w:pStyle w:val="ConsPlusNormal"/>
        <w:spacing w:before="220"/>
        <w:ind w:firstLine="540"/>
        <w:jc w:val="both"/>
      </w:pPr>
      <w:r>
        <w:t>33.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1B70E8" w:rsidRDefault="001B70E8">
      <w:pPr>
        <w:pStyle w:val="ConsPlusNormal"/>
        <w:spacing w:before="220"/>
        <w:ind w:firstLine="540"/>
        <w:jc w:val="both"/>
      </w:pPr>
      <w:r>
        <w:t>34.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8</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8" w:name="P426"/>
      <w:bookmarkEnd w:id="8"/>
      <w:r>
        <w:t>ДОЛЖНОСТНАЯ ИНСТРУКЦИЯ</w:t>
      </w:r>
    </w:p>
    <w:p w:rsidR="001B70E8" w:rsidRDefault="001B70E8">
      <w:pPr>
        <w:pStyle w:val="ConsPlusTitle"/>
        <w:jc w:val="center"/>
      </w:pPr>
      <w:r>
        <w:t>ОТВЕТСТВЕННОГО ЗА ОРГАНИЗАЦИЮ ОБРАБОТКИ ПЕРСОНАЛЬНЫХ ДАННЫХ</w:t>
      </w:r>
    </w:p>
    <w:p w:rsidR="001B70E8" w:rsidRDefault="001B70E8">
      <w:pPr>
        <w:pStyle w:val="ConsPlusTitle"/>
        <w:jc w:val="center"/>
      </w:pPr>
      <w:r>
        <w:t>В УПРАВЛЕНИИ ПО ДЕЛАМ ЗАГС ПРАВИТЕЛЬСТВА САРАТОВСКОЙ ОБЛАСТИ</w:t>
      </w:r>
    </w:p>
    <w:p w:rsidR="001B70E8" w:rsidRDefault="001B70E8">
      <w:pPr>
        <w:pStyle w:val="ConsPlusNormal"/>
        <w:jc w:val="both"/>
      </w:pPr>
    </w:p>
    <w:p w:rsidR="001B70E8" w:rsidRDefault="001B70E8">
      <w:pPr>
        <w:pStyle w:val="ConsPlusNormal"/>
        <w:ind w:firstLine="540"/>
        <w:jc w:val="both"/>
      </w:pPr>
      <w:r>
        <w:t xml:space="preserve">1. Должностная инструкция ответственного за организацию обработки персональных данных в управлении по делам ЗАГС Правительства Саратовской области (далее - Инструкция) разработана в соответствии с Федеральным </w:t>
      </w:r>
      <w:hyperlink r:id="rId33" w:history="1">
        <w:r>
          <w:rPr>
            <w:color w:val="0000FF"/>
          </w:rPr>
          <w:t>законом</w:t>
        </w:r>
      </w:hyperlink>
      <w:r>
        <w:t xml:space="preserve"> "О персональных данных", Федеральным </w:t>
      </w:r>
      <w:hyperlink r:id="rId34" w:history="1">
        <w:r>
          <w:rPr>
            <w:color w:val="0000FF"/>
          </w:rPr>
          <w:t>законом</w:t>
        </w:r>
      </w:hyperlink>
      <w:r>
        <w:t xml:space="preserve"> "О порядке рассмотрения обращений граждан Российской Федерации", </w:t>
      </w:r>
      <w:hyperlink r:id="rId35"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w:t>
      </w:r>
    </w:p>
    <w:p w:rsidR="001B70E8" w:rsidRDefault="001B70E8">
      <w:pPr>
        <w:pStyle w:val="ConsPlusNormal"/>
        <w:spacing w:before="220"/>
        <w:ind w:firstLine="540"/>
        <w:jc w:val="both"/>
      </w:pPr>
      <w:r>
        <w:t>2. Инструкция определяет ответственность, обязанности и права лица, назначенного ответственным за организацию обработки персональных данных в управлении по делам ЗАГС Правительства Саратовской области.</w:t>
      </w:r>
    </w:p>
    <w:p w:rsidR="001B70E8" w:rsidRDefault="001B70E8">
      <w:pPr>
        <w:pStyle w:val="ConsPlusNormal"/>
        <w:spacing w:before="220"/>
        <w:ind w:firstLine="540"/>
        <w:jc w:val="both"/>
      </w:pPr>
      <w:r>
        <w:t>3. 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 доведению до сведений служащих управления по делам ЗАГС Правительства Саратовской области положений законодательства Российской Федерации и Саратовской области о персональных данных, правовых актов управления по делам ЗАГС Правительства Саратовской области по вопросам обработки персональных данных, требований к защите персональных данных, организации приема и обработки обращений и осуществлению контроля за приемом и обработкой таких обращений.</w:t>
      </w:r>
    </w:p>
    <w:p w:rsidR="001B70E8" w:rsidRDefault="001B70E8">
      <w:pPr>
        <w:pStyle w:val="ConsPlusNormal"/>
        <w:spacing w:before="220"/>
        <w:ind w:firstLine="540"/>
        <w:jc w:val="both"/>
      </w:pPr>
      <w:r>
        <w:t>4. Ответственный за организацию обработки персональных данных обязан:</w:t>
      </w:r>
    </w:p>
    <w:p w:rsidR="001B70E8" w:rsidRDefault="001B70E8">
      <w:pPr>
        <w:pStyle w:val="ConsPlusNormal"/>
        <w:spacing w:before="220"/>
        <w:ind w:firstLine="540"/>
        <w:jc w:val="both"/>
      </w:pPr>
      <w:r>
        <w:t>применять организационные и технические меры по обеспечению безопасности персональных данных при их обработке, необходимые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B70E8" w:rsidRDefault="001B70E8">
      <w:pPr>
        <w:pStyle w:val="ConsPlusNormal"/>
        <w:spacing w:before="220"/>
        <w:ind w:firstLine="540"/>
        <w:jc w:val="both"/>
      </w:pPr>
      <w:r>
        <w:t>анализировать эффективность применения мер по обеспечению безопасности персональных данных;</w:t>
      </w:r>
    </w:p>
    <w:p w:rsidR="001B70E8" w:rsidRDefault="001B70E8">
      <w:pPr>
        <w:pStyle w:val="ConsPlusNormal"/>
        <w:spacing w:before="220"/>
        <w:ind w:firstLine="540"/>
        <w:jc w:val="both"/>
      </w:pPr>
      <w:r>
        <w:t>контролировать состояние учета машинных носителей персональных данных;</w:t>
      </w:r>
    </w:p>
    <w:p w:rsidR="001B70E8" w:rsidRDefault="001B70E8">
      <w:pPr>
        <w:pStyle w:val="ConsPlusNormal"/>
        <w:spacing w:before="220"/>
        <w:ind w:firstLine="540"/>
        <w:jc w:val="both"/>
      </w:pPr>
      <w:r>
        <w:t>проверять соблюдение правил доступа к персональным данным;</w:t>
      </w:r>
    </w:p>
    <w:p w:rsidR="001B70E8" w:rsidRDefault="001B70E8">
      <w:pPr>
        <w:pStyle w:val="ConsPlusNormal"/>
        <w:spacing w:before="220"/>
        <w:ind w:firstLine="540"/>
        <w:jc w:val="both"/>
      </w:pPr>
      <w: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1B70E8" w:rsidRDefault="001B70E8">
      <w:pPr>
        <w:pStyle w:val="ConsPlusNormal"/>
        <w:spacing w:before="220"/>
        <w:ind w:firstLine="540"/>
        <w:jc w:val="both"/>
      </w:pPr>
      <w:r>
        <w:t>обеспечивать конфиденциальность персональных данных, ставших известными в ходе проведения мероприятий внутреннего контроля.</w:t>
      </w:r>
    </w:p>
    <w:p w:rsidR="001B70E8" w:rsidRDefault="001B70E8">
      <w:pPr>
        <w:pStyle w:val="ConsPlusNormal"/>
        <w:spacing w:before="220"/>
        <w:ind w:firstLine="540"/>
        <w:jc w:val="both"/>
      </w:pPr>
      <w:r>
        <w:lastRenderedPageBreak/>
        <w:t>5. Ответственный за организацию обработки персональных данных имеет право:</w:t>
      </w:r>
    </w:p>
    <w:p w:rsidR="001B70E8" w:rsidRDefault="001B70E8">
      <w:pPr>
        <w:pStyle w:val="ConsPlusNormal"/>
        <w:spacing w:before="220"/>
        <w:ind w:firstLine="540"/>
        <w:jc w:val="both"/>
      </w:pPr>
      <w:r>
        <w:t>осуществлять проверки по контролю соответствия обработки персональных данных;</w:t>
      </w:r>
    </w:p>
    <w:p w:rsidR="001B70E8" w:rsidRDefault="001B70E8">
      <w:pPr>
        <w:pStyle w:val="ConsPlusNormal"/>
        <w:spacing w:before="220"/>
        <w:ind w:firstLine="540"/>
        <w:jc w:val="both"/>
      </w:pPr>
      <w:r>
        <w:t>требованиям к защите персональных данных;</w:t>
      </w:r>
    </w:p>
    <w:p w:rsidR="001B70E8" w:rsidRDefault="001B70E8">
      <w:pPr>
        <w:pStyle w:val="ConsPlusNormal"/>
        <w:spacing w:before="220"/>
        <w:ind w:firstLine="540"/>
        <w:jc w:val="both"/>
      </w:pPr>
      <w:r>
        <w:t>запрашивать у сотрудников управления по делам ЗАГС Правительства Саратовской области информацию, необходимую для реализации полномочий;</w:t>
      </w:r>
    </w:p>
    <w:p w:rsidR="001B70E8" w:rsidRDefault="001B70E8">
      <w:pPr>
        <w:pStyle w:val="ConsPlusNormal"/>
        <w:spacing w:before="220"/>
        <w:ind w:firstLine="540"/>
        <w:jc w:val="both"/>
      </w:pPr>
      <w:r>
        <w:t>требовать от ответственных должностных лиц за обработку персональных данных уточнения, блокирования или уничтожения недостоверных или полученных незаконным путем персональных данных;</w:t>
      </w:r>
    </w:p>
    <w:p w:rsidR="001B70E8" w:rsidRDefault="001B70E8">
      <w:pPr>
        <w:pStyle w:val="ConsPlusNormal"/>
        <w:spacing w:before="220"/>
        <w:ind w:firstLine="540"/>
        <w:jc w:val="both"/>
      </w:pPr>
      <w: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B70E8" w:rsidRDefault="001B70E8">
      <w:pPr>
        <w:pStyle w:val="ConsPlusNormal"/>
        <w:spacing w:before="220"/>
        <w:ind w:firstLine="540"/>
        <w:jc w:val="both"/>
      </w:pPr>
      <w:r>
        <w:t>вносить начальнику управления по делам ЗАГС Правительства Саратовской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служащих управления по делам ЗАГС Правительства Саратовской области виновных в нарушении законодательства Российской Федерации в отношении обработки персональных данных;</w:t>
      </w:r>
    </w:p>
    <w:p w:rsidR="001B70E8" w:rsidRDefault="001B70E8">
      <w:pPr>
        <w:pStyle w:val="ConsPlusNormal"/>
        <w:spacing w:before="220"/>
        <w:ind w:firstLine="540"/>
        <w:jc w:val="both"/>
      </w:pPr>
      <w:r>
        <w:t>осуществлять внутренний контроль за соблюдением служащими управления по делам ЗАГС Правительства Саратовской области законодательства Российской Федерации о персональных данных, в том числе требований к защите информации;</w:t>
      </w:r>
    </w:p>
    <w:p w:rsidR="001B70E8" w:rsidRDefault="001B70E8">
      <w:pPr>
        <w:pStyle w:val="ConsPlusNormal"/>
        <w:spacing w:before="220"/>
        <w:ind w:firstLine="540"/>
        <w:jc w:val="both"/>
      </w:pPr>
      <w:r>
        <w:t>доводить до сведения служащих управления по делам ЗАГС Правительства Саратовской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B70E8" w:rsidRDefault="001B70E8">
      <w:pPr>
        <w:pStyle w:val="ConsPlusNormal"/>
        <w:spacing w:before="220"/>
        <w:ind w:firstLine="540"/>
        <w:jc w:val="both"/>
      </w:pPr>
      <w:r>
        <w:t>организовывать прием и обработку обращений и запросов субъектов персональных данных и (или) осуществлять контроль за приемом и обработкой таких обращений и запросов.</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9</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9" w:name="P461"/>
      <w:bookmarkEnd w:id="9"/>
      <w:r>
        <w:t>ПЕРЕЧЕНЬ</w:t>
      </w:r>
    </w:p>
    <w:p w:rsidR="001B70E8" w:rsidRDefault="001B70E8">
      <w:pPr>
        <w:pStyle w:val="ConsPlusTitle"/>
        <w:jc w:val="center"/>
      </w:pPr>
      <w:r>
        <w:t>ДОЛЖНОСТНЫХ ЛИЦ, ОТВЕТСТВЕННЫХ ЗА ОРГАНИЗАЦИЮ ОБРАБОТКИ</w:t>
      </w:r>
    </w:p>
    <w:p w:rsidR="001B70E8" w:rsidRDefault="001B70E8">
      <w:pPr>
        <w:pStyle w:val="ConsPlusTitle"/>
        <w:jc w:val="center"/>
      </w:pPr>
      <w:r>
        <w:t>ПЕРСОНАЛЬНЫХ ДАННЫХ В УПРАВЛЕНИИ ПО ДЕЛАМ ЗАГС ПРАВИТЕЛЬСТВА</w:t>
      </w:r>
    </w:p>
    <w:p w:rsidR="001B70E8" w:rsidRDefault="001B70E8">
      <w:pPr>
        <w:pStyle w:val="ConsPlusTitle"/>
        <w:jc w:val="center"/>
      </w:pPr>
      <w:r>
        <w:t>САРАТОВСКОЙ ОБЛАСТИ</w:t>
      </w:r>
    </w:p>
    <w:p w:rsidR="001B70E8" w:rsidRDefault="001B70E8">
      <w:pPr>
        <w:pStyle w:val="ConsPlusNormal"/>
        <w:jc w:val="center"/>
      </w:pPr>
      <w:r>
        <w:t>Список изменяющих документов</w:t>
      </w:r>
    </w:p>
    <w:p w:rsidR="001B70E8" w:rsidRDefault="001B70E8">
      <w:pPr>
        <w:pStyle w:val="ConsPlusNormal"/>
        <w:jc w:val="center"/>
      </w:pPr>
      <w:r>
        <w:t xml:space="preserve">(в ред. </w:t>
      </w:r>
      <w:hyperlink r:id="rId36" w:history="1">
        <w:r>
          <w:rPr>
            <w:color w:val="0000FF"/>
          </w:rPr>
          <w:t>приказа</w:t>
        </w:r>
      </w:hyperlink>
      <w:r>
        <w:t xml:space="preserve"> Управления по делам ЗАГС Правительства Саратовской области</w:t>
      </w:r>
    </w:p>
    <w:p w:rsidR="001B70E8" w:rsidRDefault="001B70E8">
      <w:pPr>
        <w:pStyle w:val="ConsPlusNormal"/>
        <w:jc w:val="center"/>
      </w:pPr>
      <w:r>
        <w:t>от 04.04.2017 N 147-П)</w:t>
      </w:r>
    </w:p>
    <w:p w:rsidR="001B70E8" w:rsidRDefault="001B70E8">
      <w:pPr>
        <w:pStyle w:val="ConsPlusNormal"/>
        <w:jc w:val="both"/>
      </w:pPr>
    </w:p>
    <w:p w:rsidR="001B70E8" w:rsidRDefault="001B70E8">
      <w:pPr>
        <w:pStyle w:val="ConsPlusNormal"/>
        <w:ind w:firstLine="540"/>
        <w:jc w:val="both"/>
      </w:pPr>
      <w:r>
        <w:t>- заместитель начальника управления по делам ЗАГС Правительства Саратовской области;</w:t>
      </w:r>
    </w:p>
    <w:p w:rsidR="001B70E8" w:rsidRDefault="001B70E8">
      <w:pPr>
        <w:pStyle w:val="ConsPlusNormal"/>
        <w:spacing w:before="220"/>
        <w:ind w:firstLine="540"/>
        <w:jc w:val="both"/>
      </w:pPr>
      <w:r>
        <w:t>- заместитель начальника управления по делам ЗАГС Правительства Саратовской области;</w:t>
      </w:r>
    </w:p>
    <w:p w:rsidR="001B70E8" w:rsidRDefault="001B70E8">
      <w:pPr>
        <w:pStyle w:val="ConsPlusNormal"/>
        <w:spacing w:before="220"/>
        <w:ind w:firstLine="540"/>
        <w:jc w:val="both"/>
      </w:pPr>
      <w:r>
        <w:lastRenderedPageBreak/>
        <w:t>- начальник отдела информационных технологий и программного обеспечения управления по делам ЗАГС Правительства Саратовской области;</w:t>
      </w:r>
    </w:p>
    <w:p w:rsidR="001B70E8" w:rsidRDefault="001B70E8">
      <w:pPr>
        <w:pStyle w:val="ConsPlusNormal"/>
        <w:spacing w:before="220"/>
        <w:ind w:firstLine="540"/>
        <w:jc w:val="both"/>
      </w:pPr>
      <w:r>
        <w:t>- начальник отдела государственной гражданской службы и учета кадров;</w:t>
      </w:r>
    </w:p>
    <w:p w:rsidR="001B70E8" w:rsidRDefault="001B70E8">
      <w:pPr>
        <w:pStyle w:val="ConsPlusNormal"/>
        <w:spacing w:before="220"/>
        <w:ind w:firstLine="540"/>
        <w:jc w:val="both"/>
      </w:pPr>
      <w:r>
        <w:t>- начальник отдела финансового планирования, бухгалтерского учета и отчетности, главный бухгалтер;</w:t>
      </w:r>
    </w:p>
    <w:p w:rsidR="001B70E8" w:rsidRDefault="001B70E8">
      <w:pPr>
        <w:pStyle w:val="ConsPlusNormal"/>
        <w:spacing w:before="220"/>
        <w:ind w:firstLine="540"/>
        <w:jc w:val="both"/>
      </w:pPr>
      <w:r>
        <w:t>- начальники территориальных отделов ЗАГС и специализированных отделов.</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10</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10" w:name="P486"/>
      <w:bookmarkEnd w:id="10"/>
      <w:r>
        <w:t>ПЕРЕЧЕНЬ</w:t>
      </w:r>
    </w:p>
    <w:p w:rsidR="001B70E8" w:rsidRDefault="001B70E8">
      <w:pPr>
        <w:pStyle w:val="ConsPlusTitle"/>
        <w:jc w:val="center"/>
      </w:pPr>
      <w:r>
        <w:t>ДОЛЖНОСТЕЙ СОТРУДНИКОВ УПРАВЛЕНИЯ ПО ДЕЛАМ ЗАГС</w:t>
      </w:r>
    </w:p>
    <w:p w:rsidR="001B70E8" w:rsidRDefault="001B70E8">
      <w:pPr>
        <w:pStyle w:val="ConsPlusTitle"/>
        <w:jc w:val="center"/>
      </w:pPr>
      <w:r>
        <w:t>ПРАВИТЕЛЬСТВА САРАТОВСКОЙ ОБЛАСТИ, ЗАМЕЩЕНИЕ КОТОРЫХ</w:t>
      </w:r>
    </w:p>
    <w:p w:rsidR="001B70E8" w:rsidRDefault="001B70E8">
      <w:pPr>
        <w:pStyle w:val="ConsPlusTitle"/>
        <w:jc w:val="center"/>
      </w:pPr>
      <w:r>
        <w:t>ПРЕДУСМАТРИВАЕТ ОСУЩЕСТВЛЕНИЕ ОБРАБОТКИ ПЕРСОНАЛЬНЫХ ДАННЫХ</w:t>
      </w:r>
    </w:p>
    <w:p w:rsidR="001B70E8" w:rsidRDefault="001B70E8">
      <w:pPr>
        <w:pStyle w:val="ConsPlusTitle"/>
        <w:jc w:val="center"/>
      </w:pPr>
      <w:r>
        <w:t>ЛИБО ОСУЩЕСТВЛЕНИЕ ДОСТУПА К ПЕРСОНАЛЬНЫМ ДАННЫМ</w:t>
      </w:r>
    </w:p>
    <w:p w:rsidR="001B70E8" w:rsidRDefault="001B70E8">
      <w:pPr>
        <w:pStyle w:val="ConsPlusNormal"/>
        <w:jc w:val="center"/>
      </w:pPr>
      <w:r>
        <w:t>Список изменяющих документов</w:t>
      </w:r>
    </w:p>
    <w:p w:rsidR="001B70E8" w:rsidRDefault="001B70E8">
      <w:pPr>
        <w:pStyle w:val="ConsPlusNormal"/>
        <w:jc w:val="center"/>
      </w:pPr>
      <w:r>
        <w:t xml:space="preserve">(в ред. </w:t>
      </w:r>
      <w:hyperlink r:id="rId37" w:history="1">
        <w:r>
          <w:rPr>
            <w:color w:val="0000FF"/>
          </w:rPr>
          <w:t>приказа</w:t>
        </w:r>
      </w:hyperlink>
      <w:r>
        <w:t xml:space="preserve"> Управления по делам ЗАГС Правительства Саратовской области</w:t>
      </w:r>
    </w:p>
    <w:p w:rsidR="001B70E8" w:rsidRDefault="001B70E8">
      <w:pPr>
        <w:pStyle w:val="ConsPlusNormal"/>
        <w:jc w:val="center"/>
      </w:pPr>
      <w:r>
        <w:t>от 04.10.2017 N 468-П)</w:t>
      </w:r>
    </w:p>
    <w:p w:rsidR="001B70E8" w:rsidRDefault="001B70E8">
      <w:pPr>
        <w:pStyle w:val="ConsPlusNormal"/>
        <w:jc w:val="both"/>
      </w:pPr>
    </w:p>
    <w:p w:rsidR="001B70E8" w:rsidRDefault="001B70E8">
      <w:pPr>
        <w:pStyle w:val="ConsPlusNormal"/>
        <w:ind w:firstLine="540"/>
        <w:jc w:val="both"/>
      </w:pPr>
      <w:r>
        <w:t>Начальник управления</w:t>
      </w:r>
    </w:p>
    <w:p w:rsidR="001B70E8" w:rsidRDefault="001B70E8">
      <w:pPr>
        <w:pStyle w:val="ConsPlusNormal"/>
        <w:spacing w:before="220"/>
        <w:ind w:firstLine="540"/>
        <w:jc w:val="both"/>
      </w:pPr>
      <w:r>
        <w:t>заместитель начальника управления</w:t>
      </w:r>
    </w:p>
    <w:p w:rsidR="001B70E8" w:rsidRDefault="001B70E8">
      <w:pPr>
        <w:pStyle w:val="ConsPlusNormal"/>
        <w:spacing w:before="220"/>
        <w:ind w:firstLine="540"/>
        <w:jc w:val="both"/>
      </w:pPr>
      <w:r>
        <w:t>заместитель начальника управления</w:t>
      </w:r>
    </w:p>
    <w:p w:rsidR="001B70E8" w:rsidRDefault="001B70E8">
      <w:pPr>
        <w:pStyle w:val="ConsPlusNormal"/>
        <w:spacing w:before="220"/>
        <w:ind w:firstLine="540"/>
        <w:jc w:val="both"/>
      </w:pPr>
      <w:r>
        <w:t>специалист по охране труда</w:t>
      </w:r>
    </w:p>
    <w:p w:rsidR="001B70E8" w:rsidRDefault="001B70E8">
      <w:pPr>
        <w:pStyle w:val="ConsPlusNormal"/>
        <w:spacing w:before="220"/>
        <w:ind w:firstLine="540"/>
        <w:jc w:val="both"/>
      </w:pPr>
      <w:r>
        <w:t>ведущий эксперт по гражданской обороне и чрезвычайным ситуациям</w:t>
      </w:r>
    </w:p>
    <w:p w:rsidR="001B70E8" w:rsidRDefault="001B70E8">
      <w:pPr>
        <w:pStyle w:val="ConsPlusNormal"/>
        <w:spacing w:before="220"/>
        <w:ind w:firstLine="540"/>
        <w:jc w:val="both"/>
      </w:pPr>
      <w:r>
        <w:t>менеджер по связям с общественностью</w:t>
      </w:r>
    </w:p>
    <w:p w:rsidR="001B70E8" w:rsidRDefault="001B70E8">
      <w:pPr>
        <w:pStyle w:val="ConsPlusNormal"/>
        <w:jc w:val="both"/>
      </w:pPr>
    </w:p>
    <w:p w:rsidR="001B70E8" w:rsidRDefault="001B70E8">
      <w:pPr>
        <w:pStyle w:val="ConsPlusNormal"/>
        <w:jc w:val="center"/>
        <w:outlineLvl w:val="1"/>
      </w:pPr>
      <w:r>
        <w:t>Отдел финансового планирования, бухгалтерского учета</w:t>
      </w:r>
    </w:p>
    <w:p w:rsidR="001B70E8" w:rsidRDefault="001B70E8">
      <w:pPr>
        <w:pStyle w:val="ConsPlusNormal"/>
        <w:jc w:val="center"/>
      </w:pPr>
      <w:r>
        <w:t>и отчетности</w:t>
      </w:r>
    </w:p>
    <w:p w:rsidR="001B70E8" w:rsidRDefault="001B70E8">
      <w:pPr>
        <w:pStyle w:val="ConsPlusNormal"/>
        <w:jc w:val="both"/>
      </w:pPr>
    </w:p>
    <w:p w:rsidR="001B70E8" w:rsidRDefault="001B70E8">
      <w:pPr>
        <w:pStyle w:val="ConsPlusNormal"/>
        <w:ind w:firstLine="540"/>
        <w:jc w:val="both"/>
      </w:pPr>
      <w:r>
        <w:t>начальник отдела, главный бухгалтер</w:t>
      </w:r>
    </w:p>
    <w:p w:rsidR="001B70E8" w:rsidRDefault="001B70E8">
      <w:pPr>
        <w:pStyle w:val="ConsPlusNormal"/>
        <w:spacing w:before="220"/>
        <w:ind w:firstLine="540"/>
        <w:jc w:val="both"/>
      </w:pPr>
      <w:r>
        <w:t>заместитель начальника отдела, заместитель главного бухгалтера</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главный специалист-эксперт</w:t>
      </w:r>
    </w:p>
    <w:p w:rsidR="001B70E8" w:rsidRDefault="001B70E8">
      <w:pPr>
        <w:pStyle w:val="ConsPlusNormal"/>
        <w:spacing w:before="220"/>
        <w:ind w:firstLine="540"/>
        <w:jc w:val="both"/>
      </w:pPr>
      <w:r>
        <w:t>главный специалист-эксперт</w:t>
      </w:r>
    </w:p>
    <w:p w:rsidR="001B70E8" w:rsidRDefault="001B70E8">
      <w:pPr>
        <w:pStyle w:val="ConsPlusNormal"/>
        <w:spacing w:before="220"/>
        <w:ind w:firstLine="540"/>
        <w:jc w:val="both"/>
      </w:pPr>
      <w:r>
        <w:t>главный специалист-эксперт</w:t>
      </w:r>
    </w:p>
    <w:p w:rsidR="001B70E8" w:rsidRDefault="001B70E8">
      <w:pPr>
        <w:pStyle w:val="ConsPlusNormal"/>
        <w:spacing w:before="220"/>
        <w:ind w:firstLine="540"/>
        <w:jc w:val="both"/>
      </w:pPr>
      <w:r>
        <w:lastRenderedPageBreak/>
        <w:t>главный специалист-эксперт</w:t>
      </w:r>
    </w:p>
    <w:p w:rsidR="001B70E8" w:rsidRDefault="001B70E8">
      <w:pPr>
        <w:pStyle w:val="ConsPlusNormal"/>
        <w:jc w:val="both"/>
      </w:pPr>
    </w:p>
    <w:p w:rsidR="001B70E8" w:rsidRDefault="001B70E8">
      <w:pPr>
        <w:pStyle w:val="ConsPlusNormal"/>
        <w:ind w:left="540"/>
        <w:jc w:val="both"/>
        <w:outlineLvl w:val="1"/>
      </w:pPr>
      <w:r>
        <w:t>Отдел правовой работы</w:t>
      </w:r>
    </w:p>
    <w:p w:rsidR="001B70E8" w:rsidRDefault="001B70E8">
      <w:pPr>
        <w:pStyle w:val="ConsPlusNormal"/>
        <w:jc w:val="both"/>
      </w:pPr>
    </w:p>
    <w:p w:rsidR="001B70E8" w:rsidRDefault="001B70E8">
      <w:pPr>
        <w:pStyle w:val="ConsPlusNormal"/>
        <w:ind w:firstLine="540"/>
        <w:jc w:val="both"/>
      </w:pPr>
      <w:r>
        <w:t>начальник отдела</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консультант</w:t>
      </w:r>
    </w:p>
    <w:p w:rsidR="001B70E8" w:rsidRDefault="001B70E8">
      <w:pPr>
        <w:pStyle w:val="ConsPlusNormal"/>
        <w:jc w:val="both"/>
      </w:pPr>
    </w:p>
    <w:p w:rsidR="001B70E8" w:rsidRDefault="001B70E8">
      <w:pPr>
        <w:pStyle w:val="ConsPlusNormal"/>
        <w:jc w:val="center"/>
        <w:outlineLvl w:val="1"/>
      </w:pPr>
      <w:r>
        <w:t>Отдел организации деятельности по государственной</w:t>
      </w:r>
    </w:p>
    <w:p w:rsidR="001B70E8" w:rsidRDefault="001B70E8">
      <w:pPr>
        <w:pStyle w:val="ConsPlusNormal"/>
        <w:jc w:val="center"/>
      </w:pPr>
      <w:r>
        <w:t>регистрации актов гражданского состояния, делопроизводства,</w:t>
      </w:r>
    </w:p>
    <w:p w:rsidR="001B70E8" w:rsidRDefault="001B70E8">
      <w:pPr>
        <w:pStyle w:val="ConsPlusNormal"/>
        <w:jc w:val="center"/>
      </w:pPr>
      <w:r>
        <w:t>международного истребования и легализации документов</w:t>
      </w:r>
    </w:p>
    <w:p w:rsidR="001B70E8" w:rsidRDefault="001B70E8">
      <w:pPr>
        <w:pStyle w:val="ConsPlusNormal"/>
        <w:jc w:val="both"/>
      </w:pPr>
    </w:p>
    <w:p w:rsidR="001B70E8" w:rsidRDefault="001B70E8">
      <w:pPr>
        <w:pStyle w:val="ConsPlusNormal"/>
        <w:ind w:firstLine="540"/>
        <w:jc w:val="both"/>
      </w:pPr>
      <w:r>
        <w:t>начальник отдела</w:t>
      </w:r>
    </w:p>
    <w:p w:rsidR="001B70E8" w:rsidRDefault="001B70E8">
      <w:pPr>
        <w:pStyle w:val="ConsPlusNormal"/>
        <w:spacing w:before="220"/>
        <w:ind w:firstLine="540"/>
        <w:jc w:val="both"/>
      </w:pPr>
      <w:r>
        <w:t>заместитель начальника отдела</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главный специалист-эксперт</w:t>
      </w:r>
    </w:p>
    <w:p w:rsidR="001B70E8" w:rsidRDefault="001B70E8">
      <w:pPr>
        <w:pStyle w:val="ConsPlusNormal"/>
        <w:spacing w:before="220"/>
        <w:ind w:firstLine="540"/>
        <w:jc w:val="both"/>
      </w:pPr>
      <w:r>
        <w:t>руководитель группы</w:t>
      </w:r>
    </w:p>
    <w:p w:rsidR="001B70E8" w:rsidRDefault="001B70E8">
      <w:pPr>
        <w:pStyle w:val="ConsPlusNormal"/>
        <w:spacing w:before="220"/>
        <w:ind w:firstLine="540"/>
        <w:jc w:val="both"/>
      </w:pPr>
      <w:r>
        <w:t>ведущий эксперт</w:t>
      </w:r>
    </w:p>
    <w:p w:rsidR="001B70E8" w:rsidRDefault="001B70E8">
      <w:pPr>
        <w:pStyle w:val="ConsPlusNormal"/>
        <w:jc w:val="both"/>
      </w:pPr>
    </w:p>
    <w:p w:rsidR="001B70E8" w:rsidRDefault="001B70E8">
      <w:pPr>
        <w:pStyle w:val="ConsPlusNormal"/>
        <w:jc w:val="center"/>
        <w:outlineLvl w:val="1"/>
      </w:pPr>
      <w:r>
        <w:t>Отдел государственной гражданской службы и учета кадров</w:t>
      </w:r>
    </w:p>
    <w:p w:rsidR="001B70E8" w:rsidRDefault="001B70E8">
      <w:pPr>
        <w:pStyle w:val="ConsPlusNormal"/>
        <w:jc w:val="both"/>
      </w:pPr>
    </w:p>
    <w:p w:rsidR="001B70E8" w:rsidRDefault="001B70E8">
      <w:pPr>
        <w:pStyle w:val="ConsPlusNormal"/>
        <w:ind w:firstLine="540"/>
        <w:jc w:val="both"/>
      </w:pPr>
      <w:r>
        <w:t>начальник отдела</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главный специалист-эксперт</w:t>
      </w:r>
    </w:p>
    <w:p w:rsidR="001B70E8" w:rsidRDefault="001B70E8">
      <w:pPr>
        <w:pStyle w:val="ConsPlusNormal"/>
        <w:jc w:val="both"/>
      </w:pPr>
    </w:p>
    <w:p w:rsidR="001B70E8" w:rsidRDefault="001B70E8">
      <w:pPr>
        <w:pStyle w:val="ConsPlusNormal"/>
        <w:jc w:val="center"/>
        <w:outlineLvl w:val="1"/>
      </w:pPr>
      <w:r>
        <w:t>Отдел информационных технологий и программного обеспечения</w:t>
      </w:r>
    </w:p>
    <w:p w:rsidR="001B70E8" w:rsidRDefault="001B70E8">
      <w:pPr>
        <w:pStyle w:val="ConsPlusNormal"/>
        <w:jc w:val="both"/>
      </w:pPr>
    </w:p>
    <w:p w:rsidR="001B70E8" w:rsidRDefault="001B70E8">
      <w:pPr>
        <w:pStyle w:val="ConsPlusNormal"/>
        <w:ind w:firstLine="540"/>
        <w:jc w:val="both"/>
      </w:pPr>
      <w:r>
        <w:t>начальник отдела</w:t>
      </w:r>
    </w:p>
    <w:p w:rsidR="001B70E8" w:rsidRDefault="001B70E8">
      <w:pPr>
        <w:pStyle w:val="ConsPlusNormal"/>
        <w:spacing w:before="220"/>
        <w:ind w:firstLine="540"/>
        <w:jc w:val="both"/>
      </w:pPr>
      <w:r>
        <w:t>референт</w:t>
      </w:r>
    </w:p>
    <w:p w:rsidR="001B70E8" w:rsidRDefault="001B70E8">
      <w:pPr>
        <w:pStyle w:val="ConsPlusNormal"/>
        <w:spacing w:before="220"/>
        <w:ind w:firstLine="540"/>
        <w:jc w:val="both"/>
      </w:pPr>
      <w:r>
        <w:t>руководитель группы</w:t>
      </w:r>
    </w:p>
    <w:p w:rsidR="001B70E8" w:rsidRDefault="001B70E8">
      <w:pPr>
        <w:pStyle w:val="ConsPlusNormal"/>
        <w:spacing w:before="220"/>
        <w:ind w:firstLine="540"/>
        <w:jc w:val="both"/>
      </w:pPr>
      <w:r>
        <w:t>ведущий эксперт</w:t>
      </w:r>
    </w:p>
    <w:p w:rsidR="001B70E8" w:rsidRDefault="001B70E8">
      <w:pPr>
        <w:pStyle w:val="ConsPlusNormal"/>
        <w:jc w:val="both"/>
      </w:pPr>
    </w:p>
    <w:p w:rsidR="001B70E8" w:rsidRDefault="001B70E8">
      <w:pPr>
        <w:pStyle w:val="ConsPlusNormal"/>
        <w:jc w:val="center"/>
        <w:outlineLvl w:val="1"/>
      </w:pPr>
      <w:r>
        <w:t>Отдел государственных закупок и материально-технического</w:t>
      </w:r>
    </w:p>
    <w:p w:rsidR="001B70E8" w:rsidRDefault="001B70E8">
      <w:pPr>
        <w:pStyle w:val="ConsPlusNormal"/>
        <w:jc w:val="center"/>
      </w:pPr>
      <w:r>
        <w:t>обеспечения</w:t>
      </w:r>
    </w:p>
    <w:p w:rsidR="001B70E8" w:rsidRDefault="001B70E8">
      <w:pPr>
        <w:pStyle w:val="ConsPlusNormal"/>
        <w:jc w:val="both"/>
      </w:pPr>
    </w:p>
    <w:p w:rsidR="001B70E8" w:rsidRDefault="001B70E8">
      <w:pPr>
        <w:pStyle w:val="ConsPlusNormal"/>
        <w:ind w:firstLine="540"/>
        <w:jc w:val="both"/>
      </w:pPr>
      <w:r>
        <w:t>начальник отдела</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консультант</w:t>
      </w:r>
    </w:p>
    <w:p w:rsidR="001B70E8" w:rsidRDefault="001B70E8">
      <w:pPr>
        <w:pStyle w:val="ConsPlusNormal"/>
        <w:jc w:val="both"/>
      </w:pPr>
    </w:p>
    <w:p w:rsidR="001B70E8" w:rsidRDefault="001B70E8">
      <w:pPr>
        <w:pStyle w:val="ConsPlusNormal"/>
        <w:jc w:val="center"/>
        <w:outlineLvl w:val="1"/>
      </w:pPr>
      <w:r>
        <w:lastRenderedPageBreak/>
        <w:t>Территориальные отделы ЗАГС и специализированные отделы</w:t>
      </w:r>
    </w:p>
    <w:p w:rsidR="001B70E8" w:rsidRDefault="001B70E8">
      <w:pPr>
        <w:pStyle w:val="ConsPlusNormal"/>
        <w:jc w:val="both"/>
      </w:pPr>
    </w:p>
    <w:p w:rsidR="001B70E8" w:rsidRDefault="001B70E8">
      <w:pPr>
        <w:pStyle w:val="ConsPlusNormal"/>
        <w:ind w:firstLine="540"/>
        <w:jc w:val="both"/>
      </w:pPr>
      <w:r>
        <w:t>начальник отдела</w:t>
      </w:r>
    </w:p>
    <w:p w:rsidR="001B70E8" w:rsidRDefault="001B70E8">
      <w:pPr>
        <w:pStyle w:val="ConsPlusNormal"/>
        <w:spacing w:before="220"/>
        <w:ind w:firstLine="540"/>
        <w:jc w:val="both"/>
      </w:pPr>
      <w:r>
        <w:t>заместитель начальника отдела</w:t>
      </w:r>
    </w:p>
    <w:p w:rsidR="001B70E8" w:rsidRDefault="001B70E8">
      <w:pPr>
        <w:pStyle w:val="ConsPlusNormal"/>
        <w:spacing w:before="220"/>
        <w:ind w:firstLine="540"/>
        <w:jc w:val="both"/>
      </w:pPr>
      <w:r>
        <w:t>консультант</w:t>
      </w:r>
    </w:p>
    <w:p w:rsidR="001B70E8" w:rsidRDefault="001B70E8">
      <w:pPr>
        <w:pStyle w:val="ConsPlusNormal"/>
        <w:spacing w:before="220"/>
        <w:ind w:firstLine="540"/>
        <w:jc w:val="both"/>
      </w:pPr>
      <w:r>
        <w:t>главный специалист-эксперт</w:t>
      </w:r>
    </w:p>
    <w:p w:rsidR="001B70E8" w:rsidRDefault="001B70E8">
      <w:pPr>
        <w:pStyle w:val="ConsPlusNormal"/>
        <w:spacing w:before="220"/>
        <w:ind w:firstLine="540"/>
        <w:jc w:val="both"/>
      </w:pPr>
      <w:r>
        <w:t>ведущий специалист-эксперт</w:t>
      </w:r>
    </w:p>
    <w:p w:rsidR="001B70E8" w:rsidRDefault="001B70E8">
      <w:pPr>
        <w:pStyle w:val="ConsPlusNormal"/>
        <w:spacing w:before="220"/>
        <w:ind w:firstLine="540"/>
        <w:jc w:val="both"/>
      </w:pPr>
      <w:r>
        <w:t>ведущий эксперт</w:t>
      </w:r>
    </w:p>
    <w:p w:rsidR="001B70E8" w:rsidRDefault="001B70E8">
      <w:pPr>
        <w:pStyle w:val="ConsPlusNormal"/>
        <w:spacing w:before="220"/>
        <w:ind w:firstLine="540"/>
        <w:jc w:val="both"/>
      </w:pPr>
      <w:r>
        <w:t>старший специалист</w:t>
      </w:r>
    </w:p>
    <w:p w:rsidR="001B70E8" w:rsidRDefault="001B70E8">
      <w:pPr>
        <w:pStyle w:val="ConsPlusNormal"/>
        <w:spacing w:before="220"/>
        <w:ind w:firstLine="540"/>
        <w:jc w:val="both"/>
      </w:pPr>
      <w:r>
        <w:t>архивариус</w:t>
      </w:r>
    </w:p>
    <w:p w:rsidR="001B70E8" w:rsidRDefault="001B70E8">
      <w:pPr>
        <w:pStyle w:val="ConsPlusNormal"/>
        <w:spacing w:before="220"/>
        <w:ind w:firstLine="540"/>
        <w:jc w:val="both"/>
      </w:pPr>
      <w:r>
        <w:t>делопроизводитель</w:t>
      </w: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sectPr w:rsidR="001B70E8" w:rsidSect="00BE2E37">
          <w:pgSz w:w="11906" w:h="16838"/>
          <w:pgMar w:top="1134" w:right="850" w:bottom="1134" w:left="1701" w:header="708" w:footer="708" w:gutter="0"/>
          <w:cols w:space="708"/>
          <w:docGrid w:linePitch="360"/>
        </w:sectPr>
      </w:pPr>
    </w:p>
    <w:p w:rsidR="001B70E8" w:rsidRDefault="001B70E8">
      <w:pPr>
        <w:pStyle w:val="ConsPlusNormal"/>
        <w:jc w:val="right"/>
        <w:outlineLvl w:val="0"/>
      </w:pPr>
      <w:r>
        <w:lastRenderedPageBreak/>
        <w:t>Приложение N 11</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11" w:name="P574"/>
      <w:bookmarkEnd w:id="11"/>
      <w:r>
        <w:t>ПЕРЕЧЕНЬ</w:t>
      </w:r>
    </w:p>
    <w:p w:rsidR="001B70E8" w:rsidRDefault="001B70E8">
      <w:pPr>
        <w:pStyle w:val="ConsPlusTitle"/>
        <w:jc w:val="center"/>
      </w:pPr>
      <w:r>
        <w:t>ИНФОРМАЦИОННЫХ СИСТЕМ ПЕРСОНАЛЬНЫХ ДАННЫХ УПРАВЛЕНИЯ</w:t>
      </w:r>
    </w:p>
    <w:p w:rsidR="001B70E8" w:rsidRDefault="001B70E8">
      <w:pPr>
        <w:pStyle w:val="ConsPlusTitle"/>
        <w:jc w:val="center"/>
      </w:pPr>
      <w:r>
        <w:t>ПО ДЕЛАМ ЗАГС ПРАВИТЕЛЬСТВА САРАТОВСКОЙ ОБЛАСТИ</w:t>
      </w:r>
    </w:p>
    <w:p w:rsidR="001B70E8" w:rsidRDefault="001B70E8">
      <w:pPr>
        <w:pStyle w:val="ConsPlusNormal"/>
        <w:jc w:val="center"/>
      </w:pPr>
      <w:r>
        <w:t>Список изменяющих документов</w:t>
      </w:r>
    </w:p>
    <w:p w:rsidR="001B70E8" w:rsidRDefault="001B70E8">
      <w:pPr>
        <w:pStyle w:val="ConsPlusNormal"/>
        <w:jc w:val="center"/>
      </w:pPr>
      <w:r>
        <w:t xml:space="preserve">(введен </w:t>
      </w:r>
      <w:hyperlink r:id="rId38" w:history="1">
        <w:r>
          <w:rPr>
            <w:color w:val="0000FF"/>
          </w:rPr>
          <w:t>приказом</w:t>
        </w:r>
      </w:hyperlink>
      <w:r>
        <w:t xml:space="preserve"> Управления по делам ЗАГС Правительства Саратовской области</w:t>
      </w:r>
    </w:p>
    <w:p w:rsidR="001B70E8" w:rsidRDefault="001B70E8">
      <w:pPr>
        <w:pStyle w:val="ConsPlusNormal"/>
        <w:jc w:val="center"/>
      </w:pPr>
      <w:r>
        <w:t>от 10.06.2016 N 362-П)</w:t>
      </w:r>
    </w:p>
    <w:p w:rsidR="001B70E8" w:rsidRDefault="001B70E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2551"/>
        <w:gridCol w:w="2608"/>
        <w:gridCol w:w="2381"/>
        <w:gridCol w:w="2835"/>
      </w:tblGrid>
      <w:tr w:rsidR="001B70E8">
        <w:tc>
          <w:tcPr>
            <w:tcW w:w="624" w:type="dxa"/>
          </w:tcPr>
          <w:p w:rsidR="001B70E8" w:rsidRDefault="001B70E8">
            <w:pPr>
              <w:pStyle w:val="ConsPlusNormal"/>
              <w:jc w:val="center"/>
            </w:pPr>
            <w:r>
              <w:t>N п/п</w:t>
            </w:r>
          </w:p>
        </w:tc>
        <w:tc>
          <w:tcPr>
            <w:tcW w:w="2608" w:type="dxa"/>
          </w:tcPr>
          <w:p w:rsidR="001B70E8" w:rsidRDefault="001B70E8">
            <w:pPr>
              <w:pStyle w:val="ConsPlusNormal"/>
              <w:jc w:val="center"/>
            </w:pPr>
            <w:r>
              <w:t>Название АС (ИСПДн)</w:t>
            </w:r>
          </w:p>
        </w:tc>
        <w:tc>
          <w:tcPr>
            <w:tcW w:w="2551" w:type="dxa"/>
          </w:tcPr>
          <w:p w:rsidR="001B70E8" w:rsidRDefault="001B70E8">
            <w:pPr>
              <w:pStyle w:val="ConsPlusNormal"/>
              <w:jc w:val="center"/>
            </w:pPr>
            <w:r>
              <w:t>Тип обработки ПДн</w:t>
            </w:r>
          </w:p>
        </w:tc>
        <w:tc>
          <w:tcPr>
            <w:tcW w:w="2608" w:type="dxa"/>
          </w:tcPr>
          <w:p w:rsidR="001B70E8" w:rsidRDefault="001B70E8">
            <w:pPr>
              <w:pStyle w:val="ConsPlusNormal"/>
              <w:jc w:val="center"/>
            </w:pPr>
            <w:r>
              <w:t>Описание каналов передачи данных</w:t>
            </w:r>
          </w:p>
        </w:tc>
        <w:tc>
          <w:tcPr>
            <w:tcW w:w="2381" w:type="dxa"/>
          </w:tcPr>
          <w:p w:rsidR="001B70E8" w:rsidRDefault="001B70E8">
            <w:pPr>
              <w:pStyle w:val="ConsPlusNormal"/>
              <w:jc w:val="center"/>
            </w:pPr>
            <w:r>
              <w:t>Структура</w:t>
            </w:r>
          </w:p>
        </w:tc>
        <w:tc>
          <w:tcPr>
            <w:tcW w:w="2835" w:type="dxa"/>
          </w:tcPr>
          <w:p w:rsidR="001B70E8" w:rsidRDefault="001B70E8">
            <w:pPr>
              <w:pStyle w:val="ConsPlusNormal"/>
              <w:jc w:val="center"/>
            </w:pPr>
            <w:r>
              <w:t>Местонахождение ИСПДн (адрес подразделения)</w:t>
            </w:r>
          </w:p>
        </w:tc>
      </w:tr>
      <w:tr w:rsidR="001B70E8">
        <w:tc>
          <w:tcPr>
            <w:tcW w:w="624" w:type="dxa"/>
            <w:vAlign w:val="center"/>
          </w:tcPr>
          <w:p w:rsidR="001B70E8" w:rsidRDefault="001B70E8">
            <w:pPr>
              <w:pStyle w:val="ConsPlusNormal"/>
              <w:jc w:val="center"/>
            </w:pPr>
            <w:r>
              <w:t>1</w:t>
            </w:r>
          </w:p>
        </w:tc>
        <w:tc>
          <w:tcPr>
            <w:tcW w:w="2608" w:type="dxa"/>
            <w:vAlign w:val="center"/>
          </w:tcPr>
          <w:p w:rsidR="001B70E8" w:rsidRDefault="001B70E8">
            <w:pPr>
              <w:pStyle w:val="ConsPlusNormal"/>
              <w:jc w:val="center"/>
            </w:pPr>
            <w:r>
              <w:t>АИС "Находка-ЗАГС"</w:t>
            </w:r>
          </w:p>
        </w:tc>
        <w:tc>
          <w:tcPr>
            <w:tcW w:w="2551" w:type="dxa"/>
            <w:vAlign w:val="center"/>
          </w:tcPr>
          <w:p w:rsidR="001B70E8" w:rsidRDefault="001B70E8">
            <w:pPr>
              <w:pStyle w:val="ConsPlusNormal"/>
              <w:jc w:val="center"/>
            </w:pPr>
            <w:r>
              <w:t>Многопользовательская, с разграничением прав</w:t>
            </w:r>
          </w:p>
        </w:tc>
        <w:tc>
          <w:tcPr>
            <w:tcW w:w="2608" w:type="dxa"/>
            <w:vAlign w:val="center"/>
          </w:tcPr>
          <w:p w:rsidR="001B70E8" w:rsidRDefault="001B70E8">
            <w:pPr>
              <w:pStyle w:val="ConsPlusNormal"/>
              <w:jc w:val="center"/>
            </w:pPr>
            <w:r>
              <w:t>ЛВС с подключением к Internet. Передача данных по выделенным каналам связи с шифрованием</w:t>
            </w:r>
          </w:p>
        </w:tc>
        <w:tc>
          <w:tcPr>
            <w:tcW w:w="2381" w:type="dxa"/>
            <w:vAlign w:val="center"/>
          </w:tcPr>
          <w:p w:rsidR="001B70E8" w:rsidRDefault="001B70E8">
            <w:pPr>
              <w:pStyle w:val="ConsPlusNormal"/>
              <w:jc w:val="center"/>
            </w:pPr>
            <w:r>
              <w:t>распределенная</w:t>
            </w:r>
          </w:p>
        </w:tc>
        <w:tc>
          <w:tcPr>
            <w:tcW w:w="2835" w:type="dxa"/>
            <w:vAlign w:val="center"/>
          </w:tcPr>
          <w:p w:rsidR="001B70E8" w:rsidRDefault="001B70E8">
            <w:pPr>
              <w:pStyle w:val="ConsPlusNormal"/>
              <w:jc w:val="center"/>
            </w:pPr>
            <w:r>
              <w:t>Территориальные и специализированные отделы ЗАГС, согласно Положению</w:t>
            </w:r>
          </w:p>
        </w:tc>
      </w:tr>
      <w:tr w:rsidR="001B70E8">
        <w:tc>
          <w:tcPr>
            <w:tcW w:w="624" w:type="dxa"/>
          </w:tcPr>
          <w:p w:rsidR="001B70E8" w:rsidRDefault="001B70E8">
            <w:pPr>
              <w:pStyle w:val="ConsPlusNormal"/>
              <w:jc w:val="center"/>
            </w:pPr>
            <w:r>
              <w:t>2</w:t>
            </w:r>
          </w:p>
        </w:tc>
        <w:tc>
          <w:tcPr>
            <w:tcW w:w="2608" w:type="dxa"/>
          </w:tcPr>
          <w:p w:rsidR="001B70E8" w:rsidRDefault="001B70E8">
            <w:pPr>
              <w:pStyle w:val="ConsPlusNormal"/>
              <w:jc w:val="center"/>
            </w:pPr>
            <w:r>
              <w:t>АИС "1С: Предприятие"</w:t>
            </w:r>
          </w:p>
        </w:tc>
        <w:tc>
          <w:tcPr>
            <w:tcW w:w="2551" w:type="dxa"/>
          </w:tcPr>
          <w:p w:rsidR="001B70E8" w:rsidRDefault="001B70E8">
            <w:pPr>
              <w:pStyle w:val="ConsPlusNormal"/>
              <w:jc w:val="center"/>
            </w:pPr>
            <w:r>
              <w:t>Многопользовательская, без разграничения прав</w:t>
            </w:r>
          </w:p>
        </w:tc>
        <w:tc>
          <w:tcPr>
            <w:tcW w:w="2608" w:type="dxa"/>
          </w:tcPr>
          <w:p w:rsidR="001B70E8" w:rsidRDefault="001B70E8">
            <w:pPr>
              <w:pStyle w:val="ConsPlusNormal"/>
              <w:jc w:val="center"/>
            </w:pPr>
            <w:r>
              <w:t>ЛВС с подключением к Internet</w:t>
            </w:r>
          </w:p>
        </w:tc>
        <w:tc>
          <w:tcPr>
            <w:tcW w:w="2381" w:type="dxa"/>
          </w:tcPr>
          <w:p w:rsidR="001B70E8" w:rsidRDefault="001B70E8">
            <w:pPr>
              <w:pStyle w:val="ConsPlusNormal"/>
              <w:jc w:val="center"/>
            </w:pPr>
            <w:r>
              <w:t>локальная</w:t>
            </w:r>
          </w:p>
        </w:tc>
        <w:tc>
          <w:tcPr>
            <w:tcW w:w="2835" w:type="dxa"/>
            <w:vAlign w:val="center"/>
          </w:tcPr>
          <w:p w:rsidR="001B70E8" w:rsidRDefault="001B70E8">
            <w:pPr>
              <w:pStyle w:val="ConsPlusNormal"/>
              <w:jc w:val="center"/>
            </w:pPr>
            <w:r>
              <w:t>Отдел финансового планирования, бухгалтерского учета и отчетности (г. Саратов, ул. Московская, 102)</w:t>
            </w:r>
          </w:p>
        </w:tc>
      </w:tr>
      <w:tr w:rsidR="001B70E8">
        <w:tc>
          <w:tcPr>
            <w:tcW w:w="624" w:type="dxa"/>
            <w:vAlign w:val="center"/>
          </w:tcPr>
          <w:p w:rsidR="001B70E8" w:rsidRDefault="001B70E8">
            <w:pPr>
              <w:pStyle w:val="ConsPlusNormal"/>
              <w:jc w:val="center"/>
            </w:pPr>
            <w:r>
              <w:t>3</w:t>
            </w:r>
          </w:p>
        </w:tc>
        <w:tc>
          <w:tcPr>
            <w:tcW w:w="2608" w:type="dxa"/>
            <w:vAlign w:val="center"/>
          </w:tcPr>
          <w:p w:rsidR="001B70E8" w:rsidRDefault="001B70E8">
            <w:pPr>
              <w:pStyle w:val="ConsPlusNormal"/>
              <w:jc w:val="center"/>
            </w:pPr>
            <w:r>
              <w:t>АИС "Парус-Зарплата"</w:t>
            </w:r>
          </w:p>
        </w:tc>
        <w:tc>
          <w:tcPr>
            <w:tcW w:w="2551" w:type="dxa"/>
            <w:vAlign w:val="center"/>
          </w:tcPr>
          <w:p w:rsidR="001B70E8" w:rsidRDefault="001B70E8">
            <w:pPr>
              <w:pStyle w:val="ConsPlusNormal"/>
              <w:jc w:val="center"/>
            </w:pPr>
            <w:r>
              <w:t>Многопользовательская, без разграничения прав</w:t>
            </w:r>
          </w:p>
        </w:tc>
        <w:tc>
          <w:tcPr>
            <w:tcW w:w="2608" w:type="dxa"/>
            <w:vAlign w:val="center"/>
          </w:tcPr>
          <w:p w:rsidR="001B70E8" w:rsidRDefault="001B70E8">
            <w:pPr>
              <w:pStyle w:val="ConsPlusNormal"/>
              <w:jc w:val="center"/>
            </w:pPr>
            <w:r>
              <w:t>ЛВС без подключения к Internet</w:t>
            </w:r>
          </w:p>
        </w:tc>
        <w:tc>
          <w:tcPr>
            <w:tcW w:w="2381" w:type="dxa"/>
            <w:vAlign w:val="center"/>
          </w:tcPr>
          <w:p w:rsidR="001B70E8" w:rsidRDefault="001B70E8">
            <w:pPr>
              <w:pStyle w:val="ConsPlusNormal"/>
              <w:jc w:val="center"/>
            </w:pPr>
            <w:r>
              <w:t>локальная</w:t>
            </w:r>
          </w:p>
        </w:tc>
        <w:tc>
          <w:tcPr>
            <w:tcW w:w="2835" w:type="dxa"/>
            <w:vAlign w:val="center"/>
          </w:tcPr>
          <w:p w:rsidR="001B70E8" w:rsidRDefault="001B70E8">
            <w:pPr>
              <w:pStyle w:val="ConsPlusNormal"/>
              <w:jc w:val="center"/>
            </w:pPr>
            <w:r>
              <w:t>Отдел финансового планирования, бухгалтерского учета и отчетности (г. Саратов, ул. Московская, 102)</w:t>
            </w:r>
          </w:p>
        </w:tc>
      </w:tr>
    </w:tbl>
    <w:p w:rsidR="001B70E8" w:rsidRDefault="001B70E8">
      <w:pPr>
        <w:sectPr w:rsidR="001B70E8">
          <w:pgSz w:w="16838" w:h="11905" w:orient="landscape"/>
          <w:pgMar w:top="1701" w:right="1134" w:bottom="850" w:left="1134" w:header="0" w:footer="0" w:gutter="0"/>
          <w:cols w:space="720"/>
        </w:sectPr>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both"/>
      </w:pPr>
    </w:p>
    <w:p w:rsidR="001B70E8" w:rsidRDefault="001B70E8">
      <w:pPr>
        <w:pStyle w:val="ConsPlusNormal"/>
        <w:jc w:val="right"/>
        <w:outlineLvl w:val="0"/>
      </w:pPr>
      <w:r>
        <w:t>Приложение N 12</w:t>
      </w:r>
    </w:p>
    <w:p w:rsidR="001B70E8" w:rsidRDefault="001B70E8">
      <w:pPr>
        <w:pStyle w:val="ConsPlusNormal"/>
        <w:jc w:val="right"/>
      </w:pPr>
      <w:r>
        <w:t>к приказу</w:t>
      </w:r>
    </w:p>
    <w:p w:rsidR="001B70E8" w:rsidRDefault="001B70E8">
      <w:pPr>
        <w:pStyle w:val="ConsPlusNormal"/>
        <w:jc w:val="right"/>
      </w:pPr>
      <w:r>
        <w:t>Управления по делам ЗАГС</w:t>
      </w:r>
    </w:p>
    <w:p w:rsidR="001B70E8" w:rsidRDefault="001B70E8">
      <w:pPr>
        <w:pStyle w:val="ConsPlusNormal"/>
        <w:jc w:val="right"/>
      </w:pPr>
      <w:r>
        <w:t>Правительства Саратовской области</w:t>
      </w:r>
    </w:p>
    <w:p w:rsidR="001B70E8" w:rsidRDefault="001B70E8">
      <w:pPr>
        <w:pStyle w:val="ConsPlusNormal"/>
        <w:jc w:val="right"/>
      </w:pPr>
      <w:r>
        <w:t>от 31 июля 2013 г. N 365-П</w:t>
      </w:r>
    </w:p>
    <w:p w:rsidR="001B70E8" w:rsidRDefault="001B70E8">
      <w:pPr>
        <w:pStyle w:val="ConsPlusNormal"/>
        <w:jc w:val="both"/>
      </w:pPr>
    </w:p>
    <w:p w:rsidR="001B70E8" w:rsidRDefault="001B70E8">
      <w:pPr>
        <w:pStyle w:val="ConsPlusTitle"/>
        <w:jc w:val="center"/>
      </w:pPr>
      <w:bookmarkStart w:id="12" w:name="P616"/>
      <w:bookmarkEnd w:id="12"/>
      <w:r>
        <w:t>ПОРЯДОК</w:t>
      </w:r>
    </w:p>
    <w:p w:rsidR="001B70E8" w:rsidRDefault="001B70E8">
      <w:pPr>
        <w:pStyle w:val="ConsPlusTitle"/>
        <w:jc w:val="center"/>
      </w:pPr>
      <w:r>
        <w:t>ДОСТУПА СОТРУДНИКОВ УПРАВЛЕНИЯ ПО ДЕЛАМ ЗАГС ПРАВИТЕЛЬСТВА</w:t>
      </w:r>
    </w:p>
    <w:p w:rsidR="001B70E8" w:rsidRDefault="001B70E8">
      <w:pPr>
        <w:pStyle w:val="ConsPlusTitle"/>
        <w:jc w:val="center"/>
      </w:pPr>
      <w:r>
        <w:t>САРАТОВСКОЙ ОБЛАСТИ В ПОМЕЩЕНИЯ, В КОТОРЫХ ВЕДЕТСЯ</w:t>
      </w:r>
    </w:p>
    <w:p w:rsidR="001B70E8" w:rsidRDefault="001B70E8">
      <w:pPr>
        <w:pStyle w:val="ConsPlusTitle"/>
        <w:jc w:val="center"/>
      </w:pPr>
      <w:r>
        <w:t>ОБРАБОТКА ПЕРСОНАЛЬНЫХ ДАННЫХ</w:t>
      </w:r>
    </w:p>
    <w:p w:rsidR="001B70E8" w:rsidRDefault="001B70E8">
      <w:pPr>
        <w:pStyle w:val="ConsPlusNormal"/>
        <w:jc w:val="center"/>
      </w:pPr>
      <w:r>
        <w:t>Список изменяющих документов</w:t>
      </w:r>
    </w:p>
    <w:p w:rsidR="001B70E8" w:rsidRDefault="001B70E8">
      <w:pPr>
        <w:pStyle w:val="ConsPlusNormal"/>
        <w:jc w:val="center"/>
      </w:pPr>
      <w:r>
        <w:t xml:space="preserve">(введен </w:t>
      </w:r>
      <w:hyperlink r:id="rId39" w:history="1">
        <w:r>
          <w:rPr>
            <w:color w:val="0000FF"/>
          </w:rPr>
          <w:t>приказом</w:t>
        </w:r>
      </w:hyperlink>
      <w:r>
        <w:t xml:space="preserve"> Управления по делам ЗАГС Правительства Саратовской области</w:t>
      </w:r>
    </w:p>
    <w:p w:rsidR="001B70E8" w:rsidRDefault="001B70E8">
      <w:pPr>
        <w:pStyle w:val="ConsPlusNormal"/>
        <w:jc w:val="center"/>
      </w:pPr>
      <w:r>
        <w:t>от 10.06.2016 N 362-П)</w:t>
      </w:r>
    </w:p>
    <w:p w:rsidR="001B70E8" w:rsidRDefault="001B70E8">
      <w:pPr>
        <w:pStyle w:val="ConsPlusNormal"/>
        <w:jc w:val="both"/>
      </w:pPr>
    </w:p>
    <w:p w:rsidR="001B70E8" w:rsidRDefault="001B70E8">
      <w:pPr>
        <w:pStyle w:val="ConsPlusNormal"/>
        <w:ind w:firstLine="540"/>
        <w:jc w:val="both"/>
      </w:pPr>
      <w:r>
        <w:t>1. Настоящий Порядок определяет правила доступа в помещения управления по делам ЗАГС Правительства Саратовской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1B70E8" w:rsidRDefault="001B70E8">
      <w:pPr>
        <w:pStyle w:val="ConsPlusNormal"/>
        <w:spacing w:before="220"/>
        <w:ind w:firstLine="540"/>
        <w:jc w:val="both"/>
      </w:pPr>
      <w:r>
        <w:t xml:space="preserve">2. Доступ и нахождение в помещениях управления по делам ЗАГС Правительства Саратовской области, где хранятся и обрабатываются персональные данные, возможен только в сопровождении сотрудника, замещающего должность в соответствии с </w:t>
      </w:r>
      <w:hyperlink w:anchor="P486" w:history="1">
        <w:r>
          <w:rPr>
            <w:color w:val="0000FF"/>
          </w:rPr>
          <w:t>Перечнем</w:t>
        </w:r>
      </w:hyperlink>
      <w:r>
        <w:t xml:space="preserve">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10 к настоящему приказу (далее - Перечень).</w:t>
      </w:r>
    </w:p>
    <w:p w:rsidR="001B70E8" w:rsidRDefault="001B70E8">
      <w:pPr>
        <w:pStyle w:val="ConsPlusNormal"/>
        <w:jc w:val="both"/>
      </w:pPr>
      <w:r>
        <w:rPr>
          <w:color w:val="0A2666"/>
        </w:rPr>
        <w:t>КонсультантПлюс: примечание.</w:t>
      </w:r>
    </w:p>
    <w:p w:rsidR="001B70E8" w:rsidRDefault="001B70E8">
      <w:pPr>
        <w:pStyle w:val="ConsPlusNormal"/>
        <w:jc w:val="both"/>
      </w:pPr>
      <w:r>
        <w:rPr>
          <w:color w:val="0A2666"/>
        </w:rPr>
        <w:t>Нумерация пунктов дана в соответствии с официальным текстом документа.</w:t>
      </w:r>
    </w:p>
    <w:p w:rsidR="001B70E8" w:rsidRDefault="001B70E8">
      <w:pPr>
        <w:pStyle w:val="ConsPlusNormal"/>
        <w:ind w:firstLine="540"/>
        <w:jc w:val="both"/>
      </w:pPr>
      <w:r>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1B70E8" w:rsidRDefault="001B70E8">
      <w:pPr>
        <w:pStyle w:val="ConsPlusNormal"/>
        <w:spacing w:before="220"/>
        <w:ind w:firstLine="540"/>
        <w:jc w:val="both"/>
      </w:pPr>
      <w:r>
        <w:t>запиранием помещения на ключ, в том числе при выходе из него в рабочее время;</w:t>
      </w:r>
    </w:p>
    <w:p w:rsidR="001B70E8" w:rsidRDefault="001B70E8">
      <w:pPr>
        <w:pStyle w:val="ConsPlusNormal"/>
        <w:spacing w:before="220"/>
        <w:ind w:firstLine="540"/>
        <w:jc w:val="both"/>
      </w:pPr>
      <w:r>
        <w:t>закрытием металлических шкафов и сейфов, где хранятся носители информации, содержащие персональные данные, во время отсутствия в помещении сотрудников, замещающих должности согласно Перечню.</w:t>
      </w:r>
    </w:p>
    <w:p w:rsidR="001B70E8" w:rsidRDefault="001B70E8">
      <w:pPr>
        <w:pStyle w:val="ConsPlusNormal"/>
        <w:jc w:val="both"/>
      </w:pPr>
    </w:p>
    <w:p w:rsidR="001B70E8" w:rsidRDefault="001B70E8">
      <w:pPr>
        <w:pStyle w:val="ConsPlusNormal"/>
        <w:jc w:val="both"/>
      </w:pPr>
    </w:p>
    <w:p w:rsidR="001B70E8" w:rsidRDefault="001B70E8">
      <w:pPr>
        <w:pStyle w:val="ConsPlusNormal"/>
        <w:pBdr>
          <w:top w:val="single" w:sz="6" w:space="0" w:color="auto"/>
        </w:pBdr>
        <w:spacing w:before="100" w:after="100"/>
        <w:jc w:val="both"/>
        <w:rPr>
          <w:sz w:val="2"/>
          <w:szCs w:val="2"/>
        </w:rPr>
      </w:pPr>
    </w:p>
    <w:p w:rsidR="00F654CD" w:rsidRDefault="00F654CD">
      <w:bookmarkStart w:id="13" w:name="_GoBack"/>
      <w:bookmarkEnd w:id="13"/>
    </w:p>
    <w:sectPr w:rsidR="00F654CD" w:rsidSect="005F78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E8"/>
    <w:rsid w:val="001B70E8"/>
    <w:rsid w:val="00F6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1AC04-C460-4A85-9C8C-772E407E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0E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B7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B70E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B70E8"/>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0E302DA7735C924DF7C59657FB3DE86CC3D66B5A619D2C02EB5F68FEE0E1A799C0056F5F1CFC1M7PAG" TargetMode="External"/><Relationship Id="rId13" Type="http://schemas.openxmlformats.org/officeDocument/2006/relationships/hyperlink" Target="consultantplus://offline/ref=7B70E302DA7735C924DF62547313EED68CC5626FB8A41A809E71EEABD8E7044D3ED35914B1FCCCC672EE22M9PAG" TargetMode="External"/><Relationship Id="rId18" Type="http://schemas.openxmlformats.org/officeDocument/2006/relationships/hyperlink" Target="consultantplus://offline/ref=7B70E302DA7735C924DF7C59657FB3DE86CC3D66B5A619D2C02EB5F68FEE0E1A799C0056F5F1CFC5M7P7G" TargetMode="External"/><Relationship Id="rId26" Type="http://schemas.openxmlformats.org/officeDocument/2006/relationships/hyperlink" Target="consultantplus://offline/ref=7B70E302DA7735C924DF7C59657FB3DE86CC3D66B5A619D2C02EB5F68FMEPEG" TargetMode="External"/><Relationship Id="rId39" Type="http://schemas.openxmlformats.org/officeDocument/2006/relationships/hyperlink" Target="consultantplus://offline/ref=A459125295CC2D60033F59548A9A1D8322B51C9B06CDEF3EBEED872FD7AA82AF35ADE6280BDAFB1C0DB0DENDP5G" TargetMode="External"/><Relationship Id="rId3" Type="http://schemas.openxmlformats.org/officeDocument/2006/relationships/webSettings" Target="webSettings.xml"/><Relationship Id="rId21" Type="http://schemas.openxmlformats.org/officeDocument/2006/relationships/hyperlink" Target="consultantplus://offline/ref=7B70E302DA7735C924DF7C59657FB3DE86C63860B8A719D2C02EB5F68FMEPEG" TargetMode="External"/><Relationship Id="rId34" Type="http://schemas.openxmlformats.org/officeDocument/2006/relationships/hyperlink" Target="consultantplus://offline/ref=A459125295CC2D60033F47599CF6408B28B6419308C3EC6CE0B2DC7280NAP3G" TargetMode="External"/><Relationship Id="rId7" Type="http://schemas.openxmlformats.org/officeDocument/2006/relationships/hyperlink" Target="consultantplus://offline/ref=7B70E302DA7735C924DF62547313EED68CC5626FB0A214809C73B3A1D0BE084F39DC0603B6B5C0C772EE239DM1PAG" TargetMode="External"/><Relationship Id="rId12" Type="http://schemas.openxmlformats.org/officeDocument/2006/relationships/hyperlink" Target="consultantplus://offline/ref=7B70E302DA7735C924DF62547313EED68CC5626FB8A41A809E71EEABD8E7044D3ED35914B1FCCCC672EE22M9P9G" TargetMode="External"/><Relationship Id="rId17" Type="http://schemas.openxmlformats.org/officeDocument/2006/relationships/hyperlink" Target="consultantplus://offline/ref=7B70E302DA7735C924DF7C59657FB3DE8CCE3C60B9A944D8C877B9F4M8P8G" TargetMode="External"/><Relationship Id="rId25" Type="http://schemas.openxmlformats.org/officeDocument/2006/relationships/hyperlink" Target="consultantplus://offline/ref=7B70E302DA7735C924DF7C59657FB3DE86CC3D66B5A619D2C02EB5F68FMEPEG" TargetMode="External"/><Relationship Id="rId33" Type="http://schemas.openxmlformats.org/officeDocument/2006/relationships/hyperlink" Target="consultantplus://offline/ref=A459125295CC2D60033F47599CF6408B28BC43920BCFEC6CE0B2DC7280A388F872E2BF6A4FD7FE1DN0P8G" TargetMode="External"/><Relationship Id="rId38" Type="http://schemas.openxmlformats.org/officeDocument/2006/relationships/hyperlink" Target="consultantplus://offline/ref=A459125295CC2D60033F59548A9A1D8322B51C9B06CDEF3EBEED872FD7AA82AF35ADE6280BDAFB1C0DB0D6NDP4G" TargetMode="External"/><Relationship Id="rId2" Type="http://schemas.openxmlformats.org/officeDocument/2006/relationships/settings" Target="settings.xml"/><Relationship Id="rId16" Type="http://schemas.openxmlformats.org/officeDocument/2006/relationships/hyperlink" Target="consultantplus://offline/ref=7B70E302DA7735C924DF7C59657FB3DE85C83466B2A719D2C02EB5F68FEE0E1A799C0056F5F1CDC7M7P3G" TargetMode="External"/><Relationship Id="rId20" Type="http://schemas.openxmlformats.org/officeDocument/2006/relationships/hyperlink" Target="consultantplus://offline/ref=7B70E302DA7735C924DF7C59657FB3DE86CC3D66B5A619D2C02EB5F68FEE0E1A799C0056F5F1CFC3M7PAG" TargetMode="External"/><Relationship Id="rId29" Type="http://schemas.openxmlformats.org/officeDocument/2006/relationships/hyperlink" Target="consultantplus://offline/ref=7B70E302DA7735C924DF62547313EED68CC5626FB8A41A809E71EEABD8E7044D3ED35914B1FCCCC672EE23M9P5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70E302DA7735C924DF62547313EED68CC5626FB0A21081947BB3A1D0BE084F39DC0603B6B5C0C772EE239DM1PAG" TargetMode="External"/><Relationship Id="rId11" Type="http://schemas.openxmlformats.org/officeDocument/2006/relationships/hyperlink" Target="consultantplus://offline/ref=7B70E302DA7735C924DF62547313EED68CC5626FB8A41A809E71EEABD8E7044D3ED35914B1FCCCC672EE23M9PAG" TargetMode="External"/><Relationship Id="rId24" Type="http://schemas.openxmlformats.org/officeDocument/2006/relationships/hyperlink" Target="consultantplus://offline/ref=7B70E302DA7735C924DF7C59657FB3DE86CC3D66B5A619D2C02EB5F68FMEPEG" TargetMode="External"/><Relationship Id="rId32" Type="http://schemas.openxmlformats.org/officeDocument/2006/relationships/hyperlink" Target="consultantplus://offline/ref=7B70E302DA7735C924DF62547313EED68CC5626FB0A214809C73B3A1D0BE084F39DC0603B6B5C0C772EE239DM1P9G" TargetMode="External"/><Relationship Id="rId37" Type="http://schemas.openxmlformats.org/officeDocument/2006/relationships/hyperlink" Target="consultantplus://offline/ref=A459125295CC2D60033F59548A9A1D8322B51C9B0ECBE13EBCEFDA25DFF38EAD32A2B93F0C93F71D0DB0D7DDNEP6G" TargetMode="External"/><Relationship Id="rId40" Type="http://schemas.openxmlformats.org/officeDocument/2006/relationships/fontTable" Target="fontTable.xml"/><Relationship Id="rId5" Type="http://schemas.openxmlformats.org/officeDocument/2006/relationships/hyperlink" Target="consultantplus://offline/ref=7B70E302DA7735C924DF62547313EED68CC5626FB8A41A809E71EEABD8E7044D3ED35914B1FCCCC672EE23M9P8G" TargetMode="External"/><Relationship Id="rId15" Type="http://schemas.openxmlformats.org/officeDocument/2006/relationships/hyperlink" Target="consultantplus://offline/ref=7B70E302DA7735C924DF7C59657FB3DE86C63F67B6AA19D2C02EB5F68FMEPEG" TargetMode="External"/><Relationship Id="rId23" Type="http://schemas.openxmlformats.org/officeDocument/2006/relationships/hyperlink" Target="consultantplus://offline/ref=7B70E302DA7735C924DF7C59657FB3DE86CC3D66B5A619D2C02EB5F68FEE0E1A799C0056F5F1CEC0M7PAG" TargetMode="External"/><Relationship Id="rId28" Type="http://schemas.openxmlformats.org/officeDocument/2006/relationships/hyperlink" Target="consultantplus://offline/ref=7B70E302DA7735C924DF7C59657FB3DE86CC3D66B5A619D2C02EB5F68FEE0E1A799C0056F5F1CEC5M7P7G" TargetMode="External"/><Relationship Id="rId36" Type="http://schemas.openxmlformats.org/officeDocument/2006/relationships/hyperlink" Target="consultantplus://offline/ref=A459125295CC2D60033F59548A9A1D8322B51C9B0ECBE53FB4E7DA25DFF38EAD32A2B93F0C93F71D0DB0D7DDNEP7G" TargetMode="External"/><Relationship Id="rId10" Type="http://schemas.openxmlformats.org/officeDocument/2006/relationships/hyperlink" Target="consultantplus://offline/ref=7B70E302DA7735C924DF62547313EED68CC5626FB8A41A809E71EEABD8E7044D3ED35914B1FCCCC672EE23M9PBG" TargetMode="External"/><Relationship Id="rId19" Type="http://schemas.openxmlformats.org/officeDocument/2006/relationships/hyperlink" Target="consultantplus://offline/ref=7B70E302DA7735C924DF7C59657FB3DE86C63F67B6AA19D2C02EB5F68FMEPEG" TargetMode="External"/><Relationship Id="rId31" Type="http://schemas.openxmlformats.org/officeDocument/2006/relationships/hyperlink" Target="consultantplus://offline/ref=7B70E302DA7735C924DF62547313EED68CC5626FB8A41A809E71EEABD8E7044D3ED35914B1FCCCC672EE23M9P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70E302DA7735C924DF7C59657FB3DE85C83466B2A719D2C02EB5F68FEE0E1A799C0056F5F1CDC7M7P3G" TargetMode="External"/><Relationship Id="rId14" Type="http://schemas.openxmlformats.org/officeDocument/2006/relationships/hyperlink" Target="consultantplus://offline/ref=7B70E302DA7735C924DF7C59657FB3DE86CC3D66B5A619D2C02EB5F68FEE0E1A799C0056F5F1CFC1M7PAG" TargetMode="External"/><Relationship Id="rId22" Type="http://schemas.openxmlformats.org/officeDocument/2006/relationships/hyperlink" Target="consultantplus://offline/ref=7B70E302DA7735C924DF7C59657FB3DE86CC3D66B5A619D2C02EB5F68FEE0E1A799C0056F5F1CFC2M7PBG" TargetMode="External"/><Relationship Id="rId27" Type="http://schemas.openxmlformats.org/officeDocument/2006/relationships/hyperlink" Target="consultantplus://offline/ref=7B70E302DA7735C924DF7C59657FB3DE8CCE3C60B9A944D8C877B9F4M8P8G" TargetMode="External"/><Relationship Id="rId30" Type="http://schemas.openxmlformats.org/officeDocument/2006/relationships/hyperlink" Target="consultantplus://offline/ref=7B70E302DA7735C924DF7C59657FB3DE86CC3D66B5A619D2C02EB5F68FEE0E1A799C0056F5F1CFC5M7P7G" TargetMode="External"/><Relationship Id="rId35" Type="http://schemas.openxmlformats.org/officeDocument/2006/relationships/hyperlink" Target="consultantplus://offline/ref=A459125295CC2D60033F47599CF6408B2BB84A920CCEEC6CE0B2DC7280A388F872E2BF6A4FD7FA1FN0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8972</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2018-01-25T06:15:00Z</dcterms:created>
  <dcterms:modified xsi:type="dcterms:W3CDTF">2018-01-25T06:15:00Z</dcterms:modified>
</cp:coreProperties>
</file>