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государственной регистрации актов</w:t>
      </w:r>
    </w:p>
    <w:p w:rsidR="00EA4667" w:rsidRPr="001B651F" w:rsidRDefault="00EA4667" w:rsidP="001B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 состояния по Саратовской области</w:t>
      </w:r>
    </w:p>
    <w:p w:rsidR="001B651F" w:rsidRPr="001B651F" w:rsidRDefault="001B651F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801" w:type="dxa"/>
        <w:jc w:val="center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1568"/>
        <w:gridCol w:w="1827"/>
        <w:gridCol w:w="1785"/>
        <w:gridCol w:w="1556"/>
      </w:tblGrid>
      <w:tr w:rsidR="00EA4667" w:rsidRPr="001B651F" w:rsidTr="001B651F">
        <w:trPr>
          <w:trHeight w:val="600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EA4667" w:rsidRPr="001B651F" w:rsidRDefault="00EA4667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EA4667" w:rsidRPr="001B651F" w:rsidRDefault="0041228E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EA4667" w:rsidRPr="001B651F" w:rsidRDefault="0041228E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B651F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мес. 2020</w:t>
            </w:r>
            <w:r w:rsidR="00EA4667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EA4667" w:rsidRPr="001B651F" w:rsidRDefault="0041228E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05C3C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4667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мес. 201</w:t>
            </w:r>
            <w:r w:rsidR="001B651F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A4667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EA4667" w:rsidRPr="001B651F" w:rsidRDefault="00EA4667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41228E" w:rsidRPr="001B651F" w:rsidTr="004122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41228E" w:rsidRPr="001B651F" w:rsidRDefault="0041228E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рождении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1437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5871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6523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  <w:iCs/>
              </w:rPr>
              <w:t>-10,00</w:t>
            </w:r>
          </w:p>
        </w:tc>
      </w:tr>
      <w:tr w:rsidR="0041228E" w:rsidRPr="001B651F" w:rsidTr="004122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41228E" w:rsidRPr="001B651F" w:rsidRDefault="0041228E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смерти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2537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11208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11522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  <w:iCs/>
              </w:rPr>
              <w:t>-2,73</w:t>
            </w:r>
          </w:p>
        </w:tc>
      </w:tr>
      <w:tr w:rsidR="0041228E" w:rsidRPr="001B651F" w:rsidTr="004122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41228E" w:rsidRPr="001B651F" w:rsidRDefault="0041228E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заключении брака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553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2567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2787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  <w:iCs/>
              </w:rPr>
              <w:t>-7,89</w:t>
            </w:r>
          </w:p>
        </w:tc>
      </w:tr>
      <w:tr w:rsidR="0041228E" w:rsidRPr="001B651F" w:rsidTr="004122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41228E" w:rsidRPr="001B651F" w:rsidRDefault="0041228E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расторжении брака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242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2390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3109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  <w:iCs/>
              </w:rPr>
              <w:t>-23,13</w:t>
            </w:r>
          </w:p>
        </w:tc>
      </w:tr>
      <w:tr w:rsidR="0041228E" w:rsidRPr="001B651F" w:rsidTr="004122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41228E" w:rsidRPr="001B651F" w:rsidRDefault="0041228E" w:rsidP="001B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т.ч. по решению суда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75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1746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2441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right"/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  <w:iCs/>
              </w:rPr>
              <w:t>-28,47</w:t>
            </w:r>
          </w:p>
        </w:tc>
      </w:tr>
      <w:tr w:rsidR="0041228E" w:rsidRPr="001B651F" w:rsidTr="004122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41228E" w:rsidRPr="001B651F" w:rsidRDefault="0041228E" w:rsidP="001B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по взаимному согласию супругов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165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623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638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right"/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  <w:iCs/>
              </w:rPr>
              <w:t>-2,35</w:t>
            </w:r>
          </w:p>
        </w:tc>
      </w:tr>
      <w:tr w:rsidR="0041228E" w:rsidRPr="001B651F" w:rsidTr="004122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41228E" w:rsidRPr="001B651F" w:rsidRDefault="0041228E" w:rsidP="001B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по заявлению супруга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21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30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right"/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  <w:iCs/>
              </w:rPr>
              <w:t>-30,00</w:t>
            </w:r>
          </w:p>
        </w:tc>
      </w:tr>
      <w:tr w:rsidR="0041228E" w:rsidRPr="001B651F" w:rsidTr="004122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41228E" w:rsidRPr="001B651F" w:rsidRDefault="0041228E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179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896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1027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  <w:iCs/>
              </w:rPr>
              <w:t>-12,76</w:t>
            </w:r>
          </w:p>
        </w:tc>
      </w:tr>
      <w:tr w:rsidR="0041228E" w:rsidRPr="001B651F" w:rsidTr="004122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41228E" w:rsidRPr="001B651F" w:rsidRDefault="0041228E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 усыновлении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35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61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  <w:iCs/>
              </w:rPr>
              <w:t>-42,62</w:t>
            </w:r>
          </w:p>
        </w:tc>
      </w:tr>
      <w:tr w:rsidR="0041228E" w:rsidRPr="001B651F" w:rsidTr="004122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41228E" w:rsidRPr="001B651F" w:rsidRDefault="0041228E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перемене имени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39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313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324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  <w:iCs/>
              </w:rPr>
              <w:t>-3,40</w:t>
            </w:r>
          </w:p>
        </w:tc>
      </w:tr>
      <w:tr w:rsidR="0041228E" w:rsidRPr="001B651F" w:rsidTr="0041228E">
        <w:trPr>
          <w:trHeight w:val="525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41228E" w:rsidRPr="001B651F" w:rsidRDefault="0041228E" w:rsidP="001B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Всего: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  <w:iCs/>
              </w:rPr>
              <w:t>4992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23280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25353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  <w:iCs/>
              </w:rPr>
              <w:t>-8,18</w:t>
            </w:r>
          </w:p>
        </w:tc>
      </w:tr>
      <w:tr w:rsidR="0041228E" w:rsidRPr="001B651F" w:rsidTr="004122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41228E" w:rsidRPr="001B651F" w:rsidRDefault="0041228E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Составлено заключений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42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414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481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  <w:iCs/>
              </w:rPr>
              <w:t>-13,93</w:t>
            </w:r>
          </w:p>
        </w:tc>
      </w:tr>
      <w:tr w:rsidR="0041228E" w:rsidRPr="001B651F" w:rsidTr="004122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41228E" w:rsidRPr="001B651F" w:rsidRDefault="0041228E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Выдано </w:t>
            </w:r>
            <w:proofErr w:type="spellStart"/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повтор</w:t>
            </w:r>
            <w:proofErr w:type="gramStart"/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видетельств</w:t>
            </w:r>
            <w:proofErr w:type="spellEnd"/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580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6164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7516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  <w:iCs/>
              </w:rPr>
              <w:t>-17,99</w:t>
            </w:r>
          </w:p>
        </w:tc>
      </w:tr>
      <w:tr w:rsidR="0041228E" w:rsidRPr="001B651F" w:rsidTr="0041228E">
        <w:trPr>
          <w:trHeight w:val="585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41228E" w:rsidRPr="001B651F" w:rsidRDefault="0041228E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Выдано справок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399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4532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6135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  <w:iCs/>
              </w:rPr>
              <w:t>-26,13</w:t>
            </w:r>
          </w:p>
        </w:tc>
      </w:tr>
      <w:tr w:rsidR="0041228E" w:rsidRPr="001B651F" w:rsidTr="0041228E">
        <w:trPr>
          <w:trHeight w:val="540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41228E" w:rsidRPr="001B651F" w:rsidRDefault="0041228E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Проставлено </w:t>
            </w:r>
            <w:proofErr w:type="spellStart"/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апостилей</w:t>
            </w:r>
            <w:proofErr w:type="spellEnd"/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254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360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  <w:iCs/>
              </w:rPr>
              <w:t>-29,44</w:t>
            </w:r>
          </w:p>
        </w:tc>
      </w:tr>
      <w:tr w:rsidR="0041228E" w:rsidRPr="001B651F" w:rsidTr="0041228E">
        <w:trPr>
          <w:trHeight w:val="803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41228E" w:rsidRPr="001B651F" w:rsidRDefault="0041228E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Взыскано госпошлины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528920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8215595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</w:rPr>
              <w:t>10247550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41228E" w:rsidRPr="0041228E" w:rsidRDefault="0041228E" w:rsidP="0041228E">
            <w:pPr>
              <w:spacing w:after="0"/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  <w:r w:rsidRPr="0041228E">
              <w:rPr>
                <w:rFonts w:ascii="Arial CYR" w:hAnsi="Arial CYR" w:cs="Arial CYR"/>
                <w:b/>
                <w:bCs/>
                <w:iCs/>
              </w:rPr>
              <w:t>-19,83</w:t>
            </w:r>
          </w:p>
        </w:tc>
      </w:tr>
    </w:tbl>
    <w:p w:rsidR="00EC4FC4" w:rsidRPr="001B651F" w:rsidRDefault="00EC4FC4">
      <w:pPr>
        <w:rPr>
          <w:rFonts w:ascii="Times New Roman" w:hAnsi="Times New Roman" w:cs="Times New Roman"/>
        </w:rPr>
      </w:pPr>
    </w:p>
    <w:sectPr w:rsidR="00EC4FC4" w:rsidRPr="001B651F" w:rsidSect="001B651F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4667"/>
    <w:rsid w:val="000D1DB2"/>
    <w:rsid w:val="0011436F"/>
    <w:rsid w:val="00195104"/>
    <w:rsid w:val="001B2970"/>
    <w:rsid w:val="001B651F"/>
    <w:rsid w:val="001E30DE"/>
    <w:rsid w:val="00254888"/>
    <w:rsid w:val="00350F37"/>
    <w:rsid w:val="00381323"/>
    <w:rsid w:val="003E63A7"/>
    <w:rsid w:val="003F768E"/>
    <w:rsid w:val="0041228E"/>
    <w:rsid w:val="005A1840"/>
    <w:rsid w:val="00766D21"/>
    <w:rsid w:val="00790753"/>
    <w:rsid w:val="00793A95"/>
    <w:rsid w:val="00975743"/>
    <w:rsid w:val="00A621F9"/>
    <w:rsid w:val="00B26B86"/>
    <w:rsid w:val="00B71B89"/>
    <w:rsid w:val="00B92323"/>
    <w:rsid w:val="00C05C3C"/>
    <w:rsid w:val="00D326B4"/>
    <w:rsid w:val="00E61289"/>
    <w:rsid w:val="00EA4667"/>
    <w:rsid w:val="00EC4FC4"/>
    <w:rsid w:val="00F5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8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4888"/>
    <w:rPr>
      <w:color w:val="800080"/>
      <w:u w:val="single"/>
    </w:rPr>
  </w:style>
  <w:style w:type="paragraph" w:customStyle="1" w:styleId="xl64">
    <w:name w:val="xl64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1">
    <w:name w:val="xl71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2548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dcterms:created xsi:type="dcterms:W3CDTF">2019-07-02T12:44:00Z</dcterms:created>
  <dcterms:modified xsi:type="dcterms:W3CDTF">2020-05-12T05:49:00Z</dcterms:modified>
</cp:coreProperties>
</file>